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E3" w:rsidRDefault="00A672E3" w:rsidP="00A672E3">
      <w:pPr>
        <w:ind w:left="15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50C4B0DF">
            <wp:extent cx="4589813" cy="854028"/>
            <wp:effectExtent l="0" t="0" r="127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64" cy="8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2E3" w:rsidRDefault="00A672E3" w:rsidP="00AB134A">
      <w:pPr>
        <w:jc w:val="center"/>
        <w:rPr>
          <w:b/>
          <w:sz w:val="24"/>
          <w:szCs w:val="24"/>
        </w:rPr>
      </w:pPr>
    </w:p>
    <w:p w:rsidR="00EC6FB8" w:rsidRPr="00A672E3" w:rsidRDefault="00776735" w:rsidP="00214EB1">
      <w:pPr>
        <w:ind w:left="708" w:firstLine="708"/>
        <w:jc w:val="center"/>
        <w:rPr>
          <w:b/>
          <w:sz w:val="28"/>
          <w:szCs w:val="28"/>
        </w:rPr>
      </w:pPr>
      <w:r w:rsidRPr="00A672E3">
        <w:rPr>
          <w:b/>
          <w:sz w:val="28"/>
          <w:szCs w:val="28"/>
        </w:rPr>
        <w:t>Vero o falso?</w:t>
      </w:r>
    </w:p>
    <w:p w:rsidR="00776735" w:rsidRPr="00A672E3" w:rsidRDefault="00776735" w:rsidP="00A672E3">
      <w:pPr>
        <w:spacing w:after="0" w:line="360" w:lineRule="auto"/>
        <w:ind w:left="1134"/>
        <w:jc w:val="both"/>
        <w:rPr>
          <w:sz w:val="24"/>
          <w:szCs w:val="24"/>
        </w:rPr>
      </w:pPr>
      <w:r w:rsidRPr="00A672E3">
        <w:rPr>
          <w:sz w:val="24"/>
          <w:szCs w:val="24"/>
        </w:rPr>
        <w:t xml:space="preserve">E’ vero che la ripresa è già iniziata, come ha esordito recentemente il nostro ministro </w:t>
      </w:r>
      <w:proofErr w:type="spellStart"/>
      <w:r w:rsidRPr="00A672E3">
        <w:rPr>
          <w:sz w:val="24"/>
          <w:szCs w:val="24"/>
        </w:rPr>
        <w:t>Padoan</w:t>
      </w:r>
      <w:proofErr w:type="spellEnd"/>
      <w:r w:rsidRPr="00A672E3">
        <w:rPr>
          <w:sz w:val="24"/>
          <w:szCs w:val="24"/>
        </w:rPr>
        <w:t xml:space="preserve">? </w:t>
      </w:r>
    </w:p>
    <w:p w:rsidR="00776735" w:rsidRPr="00A672E3" w:rsidRDefault="00776735" w:rsidP="00A672E3">
      <w:pPr>
        <w:spacing w:after="0" w:line="360" w:lineRule="auto"/>
        <w:ind w:left="1134"/>
        <w:jc w:val="both"/>
        <w:rPr>
          <w:sz w:val="24"/>
          <w:szCs w:val="24"/>
        </w:rPr>
      </w:pPr>
      <w:r w:rsidRPr="00A672E3">
        <w:rPr>
          <w:sz w:val="24"/>
          <w:szCs w:val="24"/>
        </w:rPr>
        <w:t>Mario Draghi, capo della BCE</w:t>
      </w:r>
      <w:r w:rsidR="005131D8" w:rsidRPr="00A672E3">
        <w:rPr>
          <w:sz w:val="24"/>
          <w:szCs w:val="24"/>
        </w:rPr>
        <w:t xml:space="preserve">, a un convegno a </w:t>
      </w:r>
      <w:proofErr w:type="spellStart"/>
      <w:r w:rsidR="005131D8" w:rsidRPr="00A672E3">
        <w:rPr>
          <w:sz w:val="24"/>
          <w:szCs w:val="24"/>
        </w:rPr>
        <w:t>Tel</w:t>
      </w:r>
      <w:proofErr w:type="spellEnd"/>
      <w:r w:rsidR="005131D8" w:rsidRPr="00A672E3">
        <w:rPr>
          <w:sz w:val="24"/>
          <w:szCs w:val="24"/>
        </w:rPr>
        <w:t xml:space="preserve"> Aviv </w:t>
      </w:r>
      <w:r w:rsidR="00EB57F4" w:rsidRPr="00A672E3">
        <w:rPr>
          <w:sz w:val="24"/>
          <w:szCs w:val="24"/>
        </w:rPr>
        <w:t xml:space="preserve">ha affermato che la ripresa </w:t>
      </w:r>
      <w:r w:rsidRPr="00A672E3">
        <w:rPr>
          <w:sz w:val="24"/>
          <w:szCs w:val="24"/>
        </w:rPr>
        <w:t xml:space="preserve">è evidente nell’ </w:t>
      </w:r>
      <w:r w:rsidR="005131D8" w:rsidRPr="00A672E3">
        <w:rPr>
          <w:sz w:val="24"/>
          <w:szCs w:val="24"/>
        </w:rPr>
        <w:t xml:space="preserve">eurozona </w:t>
      </w:r>
      <w:r w:rsidRPr="00A672E3">
        <w:rPr>
          <w:sz w:val="24"/>
          <w:szCs w:val="24"/>
        </w:rPr>
        <w:t xml:space="preserve">ma </w:t>
      </w:r>
      <w:r w:rsidR="005131D8" w:rsidRPr="00A672E3">
        <w:rPr>
          <w:sz w:val="24"/>
          <w:szCs w:val="24"/>
        </w:rPr>
        <w:t xml:space="preserve">successivamente, </w:t>
      </w:r>
      <w:r w:rsidRPr="00A672E3">
        <w:rPr>
          <w:sz w:val="24"/>
          <w:szCs w:val="24"/>
        </w:rPr>
        <w:t>difronte alla Commissione del Parlamento, ha corretto il tiro affermando in particolare che gli interventi della BCE sono ancora necessari a tener conto che l’</w:t>
      </w:r>
      <w:r w:rsidR="005131D8" w:rsidRPr="00A672E3">
        <w:rPr>
          <w:sz w:val="24"/>
          <w:szCs w:val="24"/>
        </w:rPr>
        <w:t>inflazione n</w:t>
      </w:r>
      <w:r w:rsidRPr="00A672E3">
        <w:rPr>
          <w:sz w:val="24"/>
          <w:szCs w:val="24"/>
        </w:rPr>
        <w:t>el medio periodo torni a stabilizzarsi intorno al 2%. Ipotesi questa che, per i paesi con un grosso debito</w:t>
      </w:r>
      <w:r w:rsidR="005131D8" w:rsidRPr="00A672E3">
        <w:rPr>
          <w:sz w:val="24"/>
          <w:szCs w:val="24"/>
        </w:rPr>
        <w:t>,</w:t>
      </w:r>
      <w:r w:rsidRPr="00A672E3">
        <w:rPr>
          <w:sz w:val="24"/>
          <w:szCs w:val="24"/>
        </w:rPr>
        <w:t xml:space="preserve"> avrà l’effetto di aumentar</w:t>
      </w:r>
      <w:r w:rsidR="00766916" w:rsidRPr="00A672E3">
        <w:rPr>
          <w:sz w:val="24"/>
          <w:szCs w:val="24"/>
        </w:rPr>
        <w:t>n</w:t>
      </w:r>
      <w:r w:rsidR="00385D02" w:rsidRPr="00A672E3">
        <w:rPr>
          <w:sz w:val="24"/>
          <w:szCs w:val="24"/>
        </w:rPr>
        <w:t>e i costi</w:t>
      </w:r>
      <w:r w:rsidRPr="00A672E3">
        <w:rPr>
          <w:sz w:val="24"/>
          <w:szCs w:val="24"/>
        </w:rPr>
        <w:t xml:space="preserve">. Tra essi </w:t>
      </w:r>
      <w:r w:rsidR="00385D02" w:rsidRPr="00A672E3">
        <w:rPr>
          <w:sz w:val="24"/>
          <w:szCs w:val="24"/>
        </w:rPr>
        <w:t>c’è anche</w:t>
      </w:r>
      <w:r w:rsidRPr="00A672E3">
        <w:rPr>
          <w:sz w:val="24"/>
          <w:szCs w:val="24"/>
        </w:rPr>
        <w:t xml:space="preserve"> </w:t>
      </w:r>
      <w:proofErr w:type="gramStart"/>
      <w:r w:rsidRPr="00A672E3">
        <w:rPr>
          <w:sz w:val="24"/>
          <w:szCs w:val="24"/>
        </w:rPr>
        <w:t>l’Italia</w:t>
      </w:r>
      <w:r w:rsidR="00385D02" w:rsidRPr="00A672E3">
        <w:rPr>
          <w:sz w:val="24"/>
          <w:szCs w:val="24"/>
        </w:rPr>
        <w:t xml:space="preserve">, </w:t>
      </w:r>
      <w:r w:rsidR="00214EB1">
        <w:rPr>
          <w:sz w:val="24"/>
          <w:szCs w:val="24"/>
        </w:rPr>
        <w:t xml:space="preserve"> </w:t>
      </w:r>
      <w:r w:rsidR="00385D02" w:rsidRPr="00A672E3">
        <w:rPr>
          <w:sz w:val="24"/>
          <w:szCs w:val="24"/>
        </w:rPr>
        <w:t>unico</w:t>
      </w:r>
      <w:proofErr w:type="gramEnd"/>
      <w:r w:rsidR="00385D02" w:rsidRPr="00A672E3">
        <w:rPr>
          <w:sz w:val="24"/>
          <w:szCs w:val="24"/>
        </w:rPr>
        <w:t xml:space="preserve"> paese nella zona euro e nell’UE, </w:t>
      </w:r>
      <w:r w:rsidRPr="00A672E3">
        <w:rPr>
          <w:sz w:val="24"/>
          <w:szCs w:val="24"/>
        </w:rPr>
        <w:t>con u</w:t>
      </w:r>
      <w:r w:rsidR="00324BF4" w:rsidRPr="00A672E3">
        <w:rPr>
          <w:sz w:val="24"/>
          <w:szCs w:val="24"/>
        </w:rPr>
        <w:t>na crescita</w:t>
      </w:r>
      <w:r w:rsidR="00385D02" w:rsidRPr="00A672E3">
        <w:rPr>
          <w:sz w:val="24"/>
          <w:szCs w:val="24"/>
        </w:rPr>
        <w:t xml:space="preserve"> del PIL inferiore all’1% nel 2017</w:t>
      </w:r>
      <w:r w:rsidRPr="00A672E3">
        <w:rPr>
          <w:sz w:val="24"/>
          <w:szCs w:val="24"/>
        </w:rPr>
        <w:t>. Finora la politica mon</w:t>
      </w:r>
      <w:r w:rsidR="00321737" w:rsidRPr="00A672E3">
        <w:rPr>
          <w:sz w:val="24"/>
          <w:szCs w:val="24"/>
        </w:rPr>
        <w:t>e</w:t>
      </w:r>
      <w:r w:rsidRPr="00A672E3">
        <w:rPr>
          <w:sz w:val="24"/>
          <w:szCs w:val="24"/>
        </w:rPr>
        <w:t>t</w:t>
      </w:r>
      <w:r w:rsidR="00321737" w:rsidRPr="00A672E3">
        <w:rPr>
          <w:sz w:val="24"/>
          <w:szCs w:val="24"/>
        </w:rPr>
        <w:t>a</w:t>
      </w:r>
      <w:r w:rsidRPr="00A672E3">
        <w:rPr>
          <w:sz w:val="24"/>
          <w:szCs w:val="24"/>
        </w:rPr>
        <w:t xml:space="preserve">ria seguita dalla BCE che ha continuato a comprare sul libero mercato titoli di Stato ha avuto effetti positivi sul nostro paese, </w:t>
      </w:r>
      <w:r w:rsidR="005131D8" w:rsidRPr="00A672E3">
        <w:rPr>
          <w:sz w:val="24"/>
          <w:szCs w:val="24"/>
        </w:rPr>
        <w:t xml:space="preserve">influendo </w:t>
      </w:r>
      <w:r w:rsidRPr="00A672E3">
        <w:rPr>
          <w:sz w:val="24"/>
          <w:szCs w:val="24"/>
        </w:rPr>
        <w:t xml:space="preserve">positivamente sul PIL italiano ma tutto ciò non basta a </w:t>
      </w:r>
      <w:r w:rsidR="00321737" w:rsidRPr="00A672E3">
        <w:rPr>
          <w:sz w:val="24"/>
          <w:szCs w:val="24"/>
        </w:rPr>
        <w:t xml:space="preserve">risolvere </w:t>
      </w:r>
      <w:r w:rsidRPr="00A672E3">
        <w:rPr>
          <w:sz w:val="24"/>
          <w:szCs w:val="24"/>
        </w:rPr>
        <w:t>i problemi dell’Italia per cui la fine annunciata di questa politica monetaria, già avversata dalla Germania, non potrà durare a lungo per cui paesi come l’Italia, che ha</w:t>
      </w:r>
      <w:r w:rsidR="00385D02" w:rsidRPr="00A672E3">
        <w:rPr>
          <w:sz w:val="24"/>
          <w:szCs w:val="24"/>
        </w:rPr>
        <w:t>nno</w:t>
      </w:r>
      <w:r w:rsidRPr="00A672E3">
        <w:rPr>
          <w:sz w:val="24"/>
          <w:szCs w:val="24"/>
        </w:rPr>
        <w:t xml:space="preserve"> una bassa crescita e un alto debito, potranno trovarsi in forte difficoltà se non vi è effettivamente una ripresa produttiva. </w:t>
      </w:r>
    </w:p>
    <w:p w:rsidR="00AB134A" w:rsidRPr="00A672E3" w:rsidRDefault="00AB134A" w:rsidP="00A672E3">
      <w:pPr>
        <w:spacing w:after="0" w:line="360" w:lineRule="auto"/>
        <w:ind w:left="1134"/>
        <w:jc w:val="both"/>
        <w:rPr>
          <w:sz w:val="24"/>
          <w:szCs w:val="24"/>
        </w:rPr>
      </w:pPr>
      <w:r w:rsidRPr="00A672E3">
        <w:rPr>
          <w:sz w:val="24"/>
          <w:szCs w:val="24"/>
        </w:rPr>
        <w:t xml:space="preserve">Le parole del ministro dunque servono solo temporaneamente a tranquillizzare il paese mentre </w:t>
      </w:r>
      <w:r w:rsidR="00A52C96" w:rsidRPr="00A672E3">
        <w:rPr>
          <w:sz w:val="24"/>
          <w:szCs w:val="24"/>
        </w:rPr>
        <w:t>sembra probabile un ritorno</w:t>
      </w:r>
      <w:r w:rsidRPr="00A672E3">
        <w:rPr>
          <w:sz w:val="24"/>
          <w:szCs w:val="24"/>
        </w:rPr>
        <w:t xml:space="preserve"> alle urne. I segnali comunque sono preoccupanti in quanto il dato percentuale della disoccupazione resta più o meno stabile mentre il livello degli investimenti cresce solo sulla carta. </w:t>
      </w:r>
    </w:p>
    <w:p w:rsidR="00AB134A" w:rsidRPr="00A672E3" w:rsidRDefault="00AB134A" w:rsidP="00A672E3">
      <w:pPr>
        <w:spacing w:after="0" w:line="360" w:lineRule="auto"/>
        <w:ind w:left="1134"/>
        <w:jc w:val="both"/>
        <w:rPr>
          <w:sz w:val="24"/>
          <w:szCs w:val="24"/>
        </w:rPr>
      </w:pPr>
      <w:r w:rsidRPr="00A672E3">
        <w:rPr>
          <w:sz w:val="24"/>
          <w:szCs w:val="24"/>
        </w:rPr>
        <w:t xml:space="preserve">Insomma, se le banche da una parte lesinano i finanziamenti alle industrie e lo Stato non ha i mezzi per finanziare interventi produttivi, </w:t>
      </w:r>
      <w:r w:rsidR="00627A66" w:rsidRPr="00A672E3">
        <w:rPr>
          <w:sz w:val="24"/>
          <w:szCs w:val="24"/>
        </w:rPr>
        <w:t xml:space="preserve">la previsione per l’Italia è quella di una </w:t>
      </w:r>
      <w:r w:rsidRPr="00A672E3">
        <w:rPr>
          <w:sz w:val="24"/>
          <w:szCs w:val="24"/>
        </w:rPr>
        <w:t xml:space="preserve">stagnazione economica </w:t>
      </w:r>
      <w:r w:rsidR="00627A66" w:rsidRPr="00A672E3">
        <w:rPr>
          <w:sz w:val="24"/>
          <w:szCs w:val="24"/>
        </w:rPr>
        <w:t xml:space="preserve">anche </w:t>
      </w:r>
      <w:r w:rsidRPr="00A672E3">
        <w:rPr>
          <w:sz w:val="24"/>
          <w:szCs w:val="24"/>
        </w:rPr>
        <w:t xml:space="preserve">più </w:t>
      </w:r>
      <w:r w:rsidR="00627A66" w:rsidRPr="00A672E3">
        <w:rPr>
          <w:sz w:val="24"/>
          <w:szCs w:val="24"/>
        </w:rPr>
        <w:t>rischiosa</w:t>
      </w:r>
      <w:r w:rsidRPr="00A672E3">
        <w:rPr>
          <w:sz w:val="24"/>
          <w:szCs w:val="24"/>
        </w:rPr>
        <w:t xml:space="preserve"> se </w:t>
      </w:r>
      <w:r w:rsidR="00627A66" w:rsidRPr="00A672E3">
        <w:rPr>
          <w:sz w:val="24"/>
          <w:szCs w:val="24"/>
        </w:rPr>
        <w:t>si confronta</w:t>
      </w:r>
      <w:r w:rsidRPr="00A672E3">
        <w:rPr>
          <w:sz w:val="24"/>
          <w:szCs w:val="24"/>
        </w:rPr>
        <w:t xml:space="preserve"> </w:t>
      </w:r>
      <w:r w:rsidR="00627A66" w:rsidRPr="00A672E3">
        <w:rPr>
          <w:sz w:val="24"/>
          <w:szCs w:val="24"/>
        </w:rPr>
        <w:t>con una ripresa</w:t>
      </w:r>
      <w:r w:rsidRPr="00A672E3">
        <w:rPr>
          <w:sz w:val="24"/>
          <w:szCs w:val="24"/>
        </w:rPr>
        <w:t xml:space="preserve"> </w:t>
      </w:r>
      <w:r w:rsidR="00627A66" w:rsidRPr="00A672E3">
        <w:rPr>
          <w:sz w:val="24"/>
          <w:szCs w:val="24"/>
        </w:rPr>
        <w:t xml:space="preserve">nel resto d’Europa. </w:t>
      </w:r>
      <w:bookmarkStart w:id="0" w:name="_GoBack"/>
      <w:bookmarkEnd w:id="0"/>
    </w:p>
    <w:p w:rsidR="00AB134A" w:rsidRPr="00A672E3" w:rsidRDefault="00AB134A" w:rsidP="00A672E3">
      <w:pPr>
        <w:spacing w:after="0" w:line="360" w:lineRule="auto"/>
        <w:ind w:left="1134"/>
        <w:jc w:val="both"/>
        <w:rPr>
          <w:b/>
          <w:sz w:val="24"/>
          <w:szCs w:val="24"/>
        </w:rPr>
      </w:pPr>
      <w:r w:rsidRPr="00A672E3">
        <w:rPr>
          <w:b/>
          <w:sz w:val="24"/>
          <w:szCs w:val="24"/>
        </w:rPr>
        <w:t>Giugno 2017</w:t>
      </w:r>
    </w:p>
    <w:p w:rsidR="00AB134A" w:rsidRDefault="005131D8" w:rsidP="00A672E3">
      <w:pPr>
        <w:spacing w:after="0" w:line="360" w:lineRule="auto"/>
        <w:ind w:left="1134"/>
        <w:jc w:val="both"/>
        <w:rPr>
          <w:b/>
          <w:sz w:val="24"/>
          <w:szCs w:val="24"/>
        </w:rPr>
      </w:pPr>
      <w:r w:rsidRPr="00A672E3">
        <w:rPr>
          <w:b/>
          <w:sz w:val="24"/>
          <w:szCs w:val="24"/>
        </w:rPr>
        <w:t xml:space="preserve">(Avv. E. Oropallo) </w:t>
      </w:r>
    </w:p>
    <w:p w:rsidR="00214EB1" w:rsidRDefault="00214EB1" w:rsidP="00A672E3">
      <w:pPr>
        <w:spacing w:after="0" w:line="360" w:lineRule="auto"/>
        <w:ind w:left="1134"/>
        <w:jc w:val="both"/>
        <w:rPr>
          <w:b/>
          <w:sz w:val="24"/>
          <w:szCs w:val="24"/>
        </w:rPr>
      </w:pPr>
    </w:p>
    <w:p w:rsidR="00214EB1" w:rsidRPr="00A672E3" w:rsidRDefault="00214EB1" w:rsidP="00A672E3">
      <w:pPr>
        <w:spacing w:after="0" w:line="360" w:lineRule="auto"/>
        <w:ind w:left="1134"/>
        <w:jc w:val="both"/>
        <w:rPr>
          <w:b/>
          <w:sz w:val="24"/>
          <w:szCs w:val="24"/>
        </w:rPr>
      </w:pPr>
    </w:p>
    <w:p w:rsidR="00214EB1" w:rsidRPr="00214EB1" w:rsidRDefault="00214EB1" w:rsidP="00214EB1">
      <w:pPr>
        <w:ind w:left="1134"/>
        <w:jc w:val="center"/>
        <w:rPr>
          <w:b/>
          <w:i/>
          <w:sz w:val="24"/>
          <w:szCs w:val="24"/>
        </w:rPr>
      </w:pPr>
      <w:r w:rsidRPr="00214EB1">
        <w:rPr>
          <w:b/>
          <w:i/>
          <w:sz w:val="24"/>
          <w:szCs w:val="24"/>
        </w:rPr>
        <w:t>Via Matilde Serao, 20 – 47521 CESENA</w:t>
      </w:r>
    </w:p>
    <w:p w:rsidR="00214EB1" w:rsidRPr="00214EB1" w:rsidRDefault="00214EB1" w:rsidP="00214EB1">
      <w:pPr>
        <w:ind w:left="1134"/>
        <w:jc w:val="center"/>
        <w:rPr>
          <w:sz w:val="24"/>
          <w:szCs w:val="24"/>
        </w:rPr>
      </w:pPr>
      <w:r w:rsidRPr="00214EB1">
        <w:rPr>
          <w:sz w:val="24"/>
          <w:szCs w:val="24"/>
        </w:rPr>
        <w:t>www.centrostudigiuridicikoine.eu</w:t>
      </w:r>
    </w:p>
    <w:p w:rsidR="00AB134A" w:rsidRPr="00A672E3" w:rsidRDefault="00AB134A" w:rsidP="00A672E3">
      <w:pPr>
        <w:ind w:left="1134"/>
        <w:rPr>
          <w:sz w:val="24"/>
          <w:szCs w:val="24"/>
        </w:rPr>
      </w:pPr>
    </w:p>
    <w:sectPr w:rsidR="00AB134A" w:rsidRPr="00A672E3" w:rsidSect="00214EB1">
      <w:pgSz w:w="11906" w:h="16838"/>
      <w:pgMar w:top="709" w:right="17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35"/>
    <w:rsid w:val="00214EB1"/>
    <w:rsid w:val="00321737"/>
    <w:rsid w:val="00324BF4"/>
    <w:rsid w:val="00385D02"/>
    <w:rsid w:val="005131D8"/>
    <w:rsid w:val="00627A66"/>
    <w:rsid w:val="00766916"/>
    <w:rsid w:val="00776735"/>
    <w:rsid w:val="00A52C96"/>
    <w:rsid w:val="00A672E3"/>
    <w:rsid w:val="00AB134A"/>
    <w:rsid w:val="00BA6D3F"/>
    <w:rsid w:val="00BE3587"/>
    <w:rsid w:val="00EB57F4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D0B2-72B0-4783-82EE-0E20DDCF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10</cp:revision>
  <cp:lastPrinted>2017-06-09T09:59:00Z</cp:lastPrinted>
  <dcterms:created xsi:type="dcterms:W3CDTF">2017-06-07T08:05:00Z</dcterms:created>
  <dcterms:modified xsi:type="dcterms:W3CDTF">2017-06-09T10:01:00Z</dcterms:modified>
</cp:coreProperties>
</file>