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14F" w:rsidRDefault="00E6614F" w:rsidP="00CE529A">
      <w:pPr>
        <w:jc w:val="center"/>
        <w:rPr>
          <w:b/>
          <w:sz w:val="24"/>
          <w:szCs w:val="24"/>
        </w:rPr>
      </w:pPr>
    </w:p>
    <w:p w:rsidR="00E6614F" w:rsidRDefault="00E6614F" w:rsidP="00CE529A">
      <w:pPr>
        <w:jc w:val="center"/>
        <w:rPr>
          <w:b/>
          <w:sz w:val="24"/>
          <w:szCs w:val="24"/>
        </w:rPr>
      </w:pPr>
      <w:r>
        <w:rPr>
          <w:b/>
          <w:noProof/>
          <w:sz w:val="24"/>
          <w:szCs w:val="24"/>
          <w:lang w:eastAsia="it-IT"/>
        </w:rPr>
        <w:drawing>
          <wp:inline distT="0" distB="0" distL="0" distR="0" wp14:anchorId="63F10B76">
            <wp:extent cx="5718810" cy="10306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8810" cy="1030605"/>
                    </a:xfrm>
                    <a:prstGeom prst="rect">
                      <a:avLst/>
                    </a:prstGeom>
                    <a:noFill/>
                  </pic:spPr>
                </pic:pic>
              </a:graphicData>
            </a:graphic>
          </wp:inline>
        </w:drawing>
      </w:r>
    </w:p>
    <w:p w:rsidR="00E13B89" w:rsidRPr="00CE529A" w:rsidRDefault="0081223D" w:rsidP="00CE529A">
      <w:pPr>
        <w:jc w:val="center"/>
        <w:rPr>
          <w:b/>
          <w:sz w:val="24"/>
          <w:szCs w:val="24"/>
        </w:rPr>
      </w:pPr>
      <w:r w:rsidRPr="00CE529A">
        <w:rPr>
          <w:b/>
          <w:sz w:val="24"/>
          <w:szCs w:val="24"/>
        </w:rPr>
        <w:t>Ma il sistema euro è davvero irreversibile?</w:t>
      </w:r>
    </w:p>
    <w:p w:rsidR="00CE529A" w:rsidRDefault="0081223D" w:rsidP="00D51C85">
      <w:pPr>
        <w:spacing w:after="0" w:line="360" w:lineRule="auto"/>
        <w:jc w:val="both"/>
        <w:rPr>
          <w:sz w:val="24"/>
          <w:szCs w:val="24"/>
        </w:rPr>
      </w:pPr>
      <w:r w:rsidRPr="00DA5DE0">
        <w:rPr>
          <w:sz w:val="24"/>
          <w:szCs w:val="24"/>
        </w:rPr>
        <w:t xml:space="preserve">Qui Finanza del 24 gennaio </w:t>
      </w:r>
      <w:r w:rsidR="009538A0" w:rsidRPr="00DA5DE0">
        <w:rPr>
          <w:sz w:val="24"/>
          <w:szCs w:val="24"/>
        </w:rPr>
        <w:t xml:space="preserve">ha riportato sul </w:t>
      </w:r>
      <w:r w:rsidR="00DA5DE0" w:rsidRPr="00DA5DE0">
        <w:rPr>
          <w:sz w:val="24"/>
          <w:szCs w:val="24"/>
        </w:rPr>
        <w:t xml:space="preserve">proprio sito web </w:t>
      </w:r>
      <w:r w:rsidRPr="00DA5DE0">
        <w:rPr>
          <w:sz w:val="24"/>
          <w:szCs w:val="24"/>
        </w:rPr>
        <w:t>(</w:t>
      </w:r>
      <w:r w:rsidR="009538A0" w:rsidRPr="00DA5DE0">
        <w:rPr>
          <w:sz w:val="24"/>
          <w:szCs w:val="24"/>
        </w:rPr>
        <w:t>http://</w:t>
      </w:r>
      <w:r w:rsidRPr="00DA5DE0">
        <w:rPr>
          <w:sz w:val="24"/>
          <w:szCs w:val="24"/>
        </w:rPr>
        <w:t>quifinanza.it</w:t>
      </w:r>
      <w:r w:rsidR="009538A0" w:rsidRPr="00DA5DE0">
        <w:rPr>
          <w:sz w:val="24"/>
          <w:szCs w:val="24"/>
        </w:rPr>
        <w:t>/</w:t>
      </w:r>
      <w:r w:rsidRPr="00DA5DE0">
        <w:rPr>
          <w:sz w:val="24"/>
          <w:szCs w:val="24"/>
        </w:rPr>
        <w:t xml:space="preserve">), una dichiarazione </w:t>
      </w:r>
      <w:r w:rsidR="00DA5DE0">
        <w:rPr>
          <w:sz w:val="24"/>
          <w:szCs w:val="24"/>
        </w:rPr>
        <w:t>di</w:t>
      </w:r>
      <w:r w:rsidR="009538A0">
        <w:rPr>
          <w:sz w:val="24"/>
          <w:szCs w:val="24"/>
        </w:rPr>
        <w:t xml:space="preserve"> </w:t>
      </w:r>
      <w:r w:rsidR="00DA5DE0">
        <w:rPr>
          <w:sz w:val="24"/>
          <w:szCs w:val="24"/>
        </w:rPr>
        <w:t>Draghi, Presidente della BCE il</w:t>
      </w:r>
      <w:r w:rsidRPr="00BA4FFD">
        <w:rPr>
          <w:sz w:val="24"/>
          <w:szCs w:val="24"/>
        </w:rPr>
        <w:t xml:space="preserve"> quale</w:t>
      </w:r>
      <w:r w:rsidR="00DA5DE0">
        <w:rPr>
          <w:sz w:val="24"/>
          <w:szCs w:val="24"/>
        </w:rPr>
        <w:t>,</w:t>
      </w:r>
      <w:r w:rsidRPr="00BA4FFD">
        <w:rPr>
          <w:sz w:val="24"/>
          <w:szCs w:val="24"/>
        </w:rPr>
        <w:t xml:space="preserve"> pur sostenendo che l’euro non è irreversibile, </w:t>
      </w:r>
      <w:r w:rsidRPr="00DA5DE0">
        <w:rPr>
          <w:sz w:val="24"/>
          <w:szCs w:val="24"/>
        </w:rPr>
        <w:t>mette</w:t>
      </w:r>
      <w:r w:rsidRPr="00BA4FFD">
        <w:rPr>
          <w:sz w:val="24"/>
          <w:szCs w:val="24"/>
        </w:rPr>
        <w:t xml:space="preserve"> in guardia sul prezzo da pagare per un </w:t>
      </w:r>
      <w:r w:rsidR="00DA5DE0">
        <w:rPr>
          <w:sz w:val="24"/>
          <w:szCs w:val="24"/>
        </w:rPr>
        <w:t xml:space="preserve">ritorno alla vecchia moneta: </w:t>
      </w:r>
      <w:r w:rsidRPr="00BA4FFD">
        <w:rPr>
          <w:sz w:val="24"/>
          <w:szCs w:val="24"/>
        </w:rPr>
        <w:t xml:space="preserve">pagamento di tutti i debiti con la stessa BCE. Un’inversione di rotta, secondo il sito, rispetto alla dichiarazione del luglio 2012 quando Draghi aveva sottolineato come la moneta unica fosse “un processo irreversibile”. Rispondendo ad un’interrogazione del gruppo 5 Stelle del Parlamento europeo, Draghi </w:t>
      </w:r>
      <w:r w:rsidR="00E85630" w:rsidRPr="00BA4FFD">
        <w:rPr>
          <w:sz w:val="24"/>
          <w:szCs w:val="24"/>
        </w:rPr>
        <w:t xml:space="preserve">ha spiegato che, nel caso in cui un paese decida di lasciare l’euro, la sua banca centrale deve prima pagare tutti di debiti con la stessa BCE che, nel caso dell’Italia, </w:t>
      </w:r>
      <w:r w:rsidR="00DA5DE0">
        <w:rPr>
          <w:sz w:val="24"/>
          <w:szCs w:val="24"/>
        </w:rPr>
        <w:t>sono</w:t>
      </w:r>
      <w:r w:rsidR="00E85630" w:rsidRPr="00BA4FFD">
        <w:rPr>
          <w:sz w:val="24"/>
          <w:szCs w:val="24"/>
        </w:rPr>
        <w:t xml:space="preserve"> pari a </w:t>
      </w:r>
      <w:r w:rsidR="00E85630" w:rsidRPr="00DA5DE0">
        <w:rPr>
          <w:sz w:val="24"/>
          <w:szCs w:val="24"/>
        </w:rPr>
        <w:t xml:space="preserve">312 miliardi, circa </w:t>
      </w:r>
      <w:r w:rsidR="00DA5DE0" w:rsidRPr="00DA5DE0">
        <w:rPr>
          <w:sz w:val="24"/>
          <w:szCs w:val="24"/>
        </w:rPr>
        <w:t xml:space="preserve">il </w:t>
      </w:r>
      <w:r w:rsidR="00E85630" w:rsidRPr="00DA5DE0">
        <w:rPr>
          <w:sz w:val="24"/>
          <w:szCs w:val="24"/>
        </w:rPr>
        <w:t>20% del PIL.</w:t>
      </w:r>
      <w:r w:rsidR="00E85630" w:rsidRPr="00BA4FFD">
        <w:rPr>
          <w:sz w:val="24"/>
          <w:szCs w:val="24"/>
        </w:rPr>
        <w:t xml:space="preserve"> Indebitamento che dovrà essere estinto prima dell’uscita senza dimenticare che un terzo del debito pubblico italiano è posseduto da soggetti esteri per cui, anche in una trattativa “concordata” l’Italia sarebbe costretta ad accettare la non ridenominazione di questi titoli di debito. E sarebbe il disastro. Senza contare che, con la quasi certa svalutazione che subirebbe la nuova lira introdotta da Roma, il peso dei debiti italiani (in euro) diverrebbe insostenibile. Dire, dunque, che “l’euro è irreversibile” può essere tranquillamente inteso, sia in senso politico ma anche economico, che la soluzione di uscire dall’euro non è una soluzione, </w:t>
      </w:r>
      <w:r w:rsidR="009538A0" w:rsidRPr="004376F1">
        <w:rPr>
          <w:sz w:val="24"/>
          <w:szCs w:val="24"/>
        </w:rPr>
        <w:t>perché</w:t>
      </w:r>
      <w:r w:rsidR="00E85630" w:rsidRPr="004376F1">
        <w:rPr>
          <w:sz w:val="24"/>
          <w:szCs w:val="24"/>
        </w:rPr>
        <w:t xml:space="preserve"> una volta avviato</w:t>
      </w:r>
      <w:r w:rsidR="004376F1" w:rsidRPr="004376F1">
        <w:rPr>
          <w:sz w:val="24"/>
          <w:szCs w:val="24"/>
        </w:rPr>
        <w:t xml:space="preserve"> il sistema</w:t>
      </w:r>
      <w:r w:rsidR="00E85630" w:rsidRPr="004376F1">
        <w:rPr>
          <w:sz w:val="24"/>
          <w:szCs w:val="24"/>
        </w:rPr>
        <w:t xml:space="preserve">, in </w:t>
      </w:r>
      <w:r w:rsidR="009538A0" w:rsidRPr="004376F1">
        <w:rPr>
          <w:sz w:val="24"/>
          <w:szCs w:val="24"/>
        </w:rPr>
        <w:t>caso</w:t>
      </w:r>
      <w:r w:rsidR="00E85630" w:rsidRPr="004376F1">
        <w:rPr>
          <w:sz w:val="24"/>
          <w:szCs w:val="24"/>
        </w:rPr>
        <w:t xml:space="preserve"> di crisi economica anche di un sol paes</w:t>
      </w:r>
      <w:r w:rsidR="00BA4FFD" w:rsidRPr="004376F1">
        <w:rPr>
          <w:sz w:val="24"/>
          <w:szCs w:val="24"/>
        </w:rPr>
        <w:t xml:space="preserve">e, come </w:t>
      </w:r>
      <w:r w:rsidR="009538A0" w:rsidRPr="004376F1">
        <w:rPr>
          <w:sz w:val="24"/>
          <w:szCs w:val="24"/>
        </w:rPr>
        <w:t>è avvenuto in</w:t>
      </w:r>
      <w:r w:rsidR="00BA4FFD" w:rsidRPr="004376F1">
        <w:rPr>
          <w:sz w:val="24"/>
          <w:szCs w:val="24"/>
        </w:rPr>
        <w:t xml:space="preserve"> Grecia, </w:t>
      </w:r>
      <w:r w:rsidR="00E85630" w:rsidRPr="004376F1">
        <w:rPr>
          <w:sz w:val="24"/>
          <w:szCs w:val="24"/>
        </w:rPr>
        <w:t>è interesse comune dei paesi aderenti all’euro di trovare le condizioni alternative che non peg</w:t>
      </w:r>
      <w:r w:rsidR="009538A0" w:rsidRPr="004376F1">
        <w:rPr>
          <w:sz w:val="24"/>
          <w:szCs w:val="24"/>
        </w:rPr>
        <w:t>giori</w:t>
      </w:r>
      <w:r w:rsidR="00E85630" w:rsidRPr="004376F1">
        <w:rPr>
          <w:sz w:val="24"/>
          <w:szCs w:val="24"/>
        </w:rPr>
        <w:t>no la situazione globale.</w:t>
      </w:r>
      <w:r w:rsidR="00E85630" w:rsidRPr="00BA4FFD">
        <w:rPr>
          <w:sz w:val="24"/>
          <w:szCs w:val="24"/>
        </w:rPr>
        <w:t xml:space="preserve"> In parole più semplici, è evidente che, aderendo all’euro, ogni Stato ha rinunciato ad una parte della propria “sovranità” per la creazione di un sistema monetario comune le cui regole </w:t>
      </w:r>
      <w:r w:rsidR="004376F1">
        <w:rPr>
          <w:sz w:val="24"/>
          <w:szCs w:val="24"/>
        </w:rPr>
        <w:t>non</w:t>
      </w:r>
      <w:r w:rsidR="00E85630" w:rsidRPr="00BA4FFD">
        <w:rPr>
          <w:sz w:val="24"/>
          <w:szCs w:val="24"/>
        </w:rPr>
        <w:t xml:space="preserve"> possono essere poste in discussione. </w:t>
      </w:r>
      <w:r w:rsidR="004376F1">
        <w:rPr>
          <w:sz w:val="24"/>
          <w:szCs w:val="24"/>
        </w:rPr>
        <w:t>N</w:t>
      </w:r>
      <w:r w:rsidR="00E85630" w:rsidRPr="00BA4FFD">
        <w:rPr>
          <w:sz w:val="24"/>
          <w:szCs w:val="24"/>
        </w:rPr>
        <w:t xml:space="preserve">el caso della </w:t>
      </w:r>
      <w:proofErr w:type="spellStart"/>
      <w:r w:rsidR="009538A0" w:rsidRPr="004376F1">
        <w:rPr>
          <w:sz w:val="24"/>
          <w:szCs w:val="24"/>
        </w:rPr>
        <w:t>G</w:t>
      </w:r>
      <w:r w:rsidR="00E85630" w:rsidRPr="004376F1">
        <w:rPr>
          <w:sz w:val="24"/>
          <w:szCs w:val="24"/>
        </w:rPr>
        <w:t>rexit</w:t>
      </w:r>
      <w:proofErr w:type="spellEnd"/>
      <w:r w:rsidR="00E85630" w:rsidRPr="00BA4FFD">
        <w:rPr>
          <w:sz w:val="24"/>
          <w:szCs w:val="24"/>
        </w:rPr>
        <w:t>, la BCE ha avuto un ruolo d</w:t>
      </w:r>
      <w:r w:rsidR="009538A0">
        <w:rPr>
          <w:sz w:val="24"/>
          <w:szCs w:val="24"/>
        </w:rPr>
        <w:t>i</w:t>
      </w:r>
      <w:r w:rsidR="00E85630" w:rsidRPr="00BA4FFD">
        <w:rPr>
          <w:sz w:val="24"/>
          <w:szCs w:val="24"/>
        </w:rPr>
        <w:t xml:space="preserve"> primo piano nel coordinare gli sforzi dei paesi membri per salvare dal </w:t>
      </w:r>
      <w:r w:rsidR="009538A0" w:rsidRPr="004376F1">
        <w:rPr>
          <w:sz w:val="24"/>
          <w:szCs w:val="24"/>
        </w:rPr>
        <w:t>dissesto</w:t>
      </w:r>
      <w:r w:rsidR="00E85630" w:rsidRPr="00BA4FFD">
        <w:rPr>
          <w:sz w:val="24"/>
          <w:szCs w:val="24"/>
        </w:rPr>
        <w:t xml:space="preserve"> finanziario la Grecia. Anche oggi è aperta la trattativa </w:t>
      </w:r>
      <w:r w:rsidR="00CE529A" w:rsidRPr="00BA4FFD">
        <w:rPr>
          <w:sz w:val="24"/>
          <w:szCs w:val="24"/>
        </w:rPr>
        <w:t>con</w:t>
      </w:r>
      <w:r w:rsidR="00E85630" w:rsidRPr="00BA4FFD">
        <w:rPr>
          <w:sz w:val="24"/>
          <w:szCs w:val="24"/>
        </w:rPr>
        <w:t xml:space="preserve"> l’Italia che dovrebbe </w:t>
      </w:r>
      <w:r w:rsidR="00CE529A" w:rsidRPr="00BA4FFD">
        <w:rPr>
          <w:sz w:val="24"/>
          <w:szCs w:val="24"/>
        </w:rPr>
        <w:t xml:space="preserve">entro il 1° febbraio aggiustare i suoi conti. Correzione stimata in due decimi di punto di PIL pari a circa 3,2 miliardi di euro, </w:t>
      </w:r>
      <w:r w:rsidR="009538A0">
        <w:rPr>
          <w:sz w:val="24"/>
          <w:szCs w:val="24"/>
        </w:rPr>
        <w:t xml:space="preserve">in quanto </w:t>
      </w:r>
      <w:r w:rsidR="004376F1">
        <w:rPr>
          <w:sz w:val="24"/>
          <w:szCs w:val="24"/>
        </w:rPr>
        <w:t>lo sforamento dei parametri mette</w:t>
      </w:r>
      <w:r w:rsidR="00CE529A" w:rsidRPr="00BA4FFD">
        <w:rPr>
          <w:sz w:val="24"/>
          <w:szCs w:val="24"/>
        </w:rPr>
        <w:t xml:space="preserve"> in crisi il programma pluriennale di riduzione del rapporto debito/PIL. Se da parte italiana non sarà presentata alcuna </w:t>
      </w:r>
      <w:r w:rsidR="004376F1">
        <w:rPr>
          <w:sz w:val="24"/>
          <w:szCs w:val="24"/>
        </w:rPr>
        <w:t>ipotesi</w:t>
      </w:r>
      <w:r w:rsidR="00CE529A" w:rsidRPr="00BA4FFD">
        <w:rPr>
          <w:sz w:val="24"/>
          <w:szCs w:val="24"/>
        </w:rPr>
        <w:t xml:space="preserve"> di aggiustamento del deficit strutturale, è da </w:t>
      </w:r>
      <w:r w:rsidR="009538A0" w:rsidRPr="004376F1">
        <w:rPr>
          <w:sz w:val="24"/>
          <w:szCs w:val="24"/>
        </w:rPr>
        <w:t>prevedere</w:t>
      </w:r>
      <w:r w:rsidR="009538A0">
        <w:rPr>
          <w:sz w:val="24"/>
          <w:szCs w:val="24"/>
        </w:rPr>
        <w:t xml:space="preserve"> </w:t>
      </w:r>
      <w:r w:rsidR="00CE529A" w:rsidRPr="00BA4FFD">
        <w:rPr>
          <w:sz w:val="24"/>
          <w:szCs w:val="24"/>
        </w:rPr>
        <w:t xml:space="preserve">che la Commissione </w:t>
      </w:r>
      <w:r w:rsidR="009538A0" w:rsidRPr="004376F1">
        <w:rPr>
          <w:sz w:val="24"/>
          <w:szCs w:val="24"/>
        </w:rPr>
        <w:t>avvii</w:t>
      </w:r>
      <w:r w:rsidR="00CE529A" w:rsidRPr="00BA4FFD">
        <w:rPr>
          <w:sz w:val="24"/>
          <w:szCs w:val="24"/>
        </w:rPr>
        <w:t xml:space="preserve"> un procedimento di infrazione. Ipotesi davvero grave </w:t>
      </w:r>
      <w:r w:rsidR="004376F1">
        <w:rPr>
          <w:sz w:val="24"/>
          <w:szCs w:val="24"/>
        </w:rPr>
        <w:t>perché</w:t>
      </w:r>
      <w:r w:rsidR="00CE529A" w:rsidRPr="00BA4FFD">
        <w:rPr>
          <w:sz w:val="24"/>
          <w:szCs w:val="24"/>
        </w:rPr>
        <w:t xml:space="preserve"> farebbe diminuire sui mercati internazionali la fiducia nell’Italia. Ragionevolmente l’Italia sarà costretta ad offrire delle garanzie più </w:t>
      </w:r>
      <w:r w:rsidR="009538A0" w:rsidRPr="004376F1">
        <w:rPr>
          <w:sz w:val="24"/>
          <w:szCs w:val="24"/>
        </w:rPr>
        <w:t>solide</w:t>
      </w:r>
      <w:r w:rsidR="00CE529A" w:rsidRPr="00BA4FFD">
        <w:rPr>
          <w:sz w:val="24"/>
          <w:szCs w:val="24"/>
        </w:rPr>
        <w:t xml:space="preserve"> nell’interesse proprio </w:t>
      </w:r>
      <w:r w:rsidR="004376F1">
        <w:rPr>
          <w:sz w:val="24"/>
          <w:szCs w:val="24"/>
        </w:rPr>
        <w:t xml:space="preserve">del paese </w:t>
      </w:r>
      <w:r w:rsidR="009538A0" w:rsidRPr="004376F1">
        <w:rPr>
          <w:sz w:val="24"/>
          <w:szCs w:val="24"/>
        </w:rPr>
        <w:t>in quanto</w:t>
      </w:r>
      <w:r w:rsidR="00CE529A" w:rsidRPr="004376F1">
        <w:rPr>
          <w:sz w:val="24"/>
          <w:szCs w:val="24"/>
        </w:rPr>
        <w:t>,</w:t>
      </w:r>
      <w:r w:rsidR="00CE529A" w:rsidRPr="00BA4FFD">
        <w:rPr>
          <w:sz w:val="24"/>
          <w:szCs w:val="24"/>
        </w:rPr>
        <w:t xml:space="preserve"> un aumento del tasso di interesse - come finora è stato evitato – non farebbe che accrescere il debito dell’Italia nei confronti delle </w:t>
      </w:r>
      <w:r w:rsidR="00CE529A" w:rsidRPr="00BA4FFD">
        <w:rPr>
          <w:sz w:val="24"/>
          <w:szCs w:val="24"/>
        </w:rPr>
        <w:lastRenderedPageBreak/>
        <w:t xml:space="preserve">banche ma se la politica del governo continua a far crescere le spese per il </w:t>
      </w:r>
      <w:r w:rsidR="004376F1">
        <w:rPr>
          <w:sz w:val="24"/>
          <w:szCs w:val="24"/>
        </w:rPr>
        <w:t>funzionamento</w:t>
      </w:r>
      <w:r w:rsidR="00CE529A" w:rsidRPr="00BA4FFD">
        <w:rPr>
          <w:sz w:val="24"/>
          <w:szCs w:val="24"/>
        </w:rPr>
        <w:t xml:space="preserve"> della macchina statale, non è </w:t>
      </w:r>
      <w:r w:rsidR="009538A0">
        <w:rPr>
          <w:sz w:val="24"/>
          <w:szCs w:val="24"/>
        </w:rPr>
        <w:t>improbabile che si vada al varo di</w:t>
      </w:r>
      <w:r w:rsidR="00CE529A" w:rsidRPr="00BA4FFD">
        <w:rPr>
          <w:sz w:val="24"/>
          <w:szCs w:val="24"/>
        </w:rPr>
        <w:t xml:space="preserve"> un </w:t>
      </w:r>
      <w:r w:rsidR="009538A0">
        <w:rPr>
          <w:sz w:val="24"/>
          <w:szCs w:val="24"/>
        </w:rPr>
        <w:t xml:space="preserve">nuovo </w:t>
      </w:r>
      <w:r w:rsidR="00CE529A" w:rsidRPr="00BA4FFD">
        <w:rPr>
          <w:sz w:val="24"/>
          <w:szCs w:val="24"/>
        </w:rPr>
        <w:t xml:space="preserve">governo che sia </w:t>
      </w:r>
      <w:r w:rsidR="009538A0">
        <w:rPr>
          <w:sz w:val="24"/>
          <w:szCs w:val="24"/>
        </w:rPr>
        <w:t>in condizioni di</w:t>
      </w:r>
      <w:r w:rsidR="00CE529A" w:rsidRPr="00BA4FFD">
        <w:rPr>
          <w:sz w:val="24"/>
          <w:szCs w:val="24"/>
        </w:rPr>
        <w:t xml:space="preserve"> assicurare più concrete garanzie di recupero.  </w:t>
      </w:r>
      <w:r w:rsidR="009538A0">
        <w:rPr>
          <w:sz w:val="24"/>
          <w:szCs w:val="24"/>
        </w:rPr>
        <w:t xml:space="preserve">Senza, dunque, dimenticare, che fin da ora il governo italiano dia prova di voler realmente diminuire la spesa pubblica. Ma senza intaccare ancor di più la spesa medica o andando ad operare una nuova manovra </w:t>
      </w:r>
      <w:r w:rsidR="0082299B">
        <w:rPr>
          <w:sz w:val="24"/>
          <w:szCs w:val="24"/>
        </w:rPr>
        <w:t>sul</w:t>
      </w:r>
      <w:r w:rsidR="009538A0">
        <w:rPr>
          <w:sz w:val="24"/>
          <w:szCs w:val="24"/>
        </w:rPr>
        <w:t xml:space="preserve"> lavoro </w:t>
      </w:r>
      <w:r w:rsidR="0082299B">
        <w:rPr>
          <w:sz w:val="24"/>
          <w:szCs w:val="24"/>
        </w:rPr>
        <w:t>subordinato e sull</w:t>
      </w:r>
      <w:r w:rsidR="009538A0">
        <w:rPr>
          <w:sz w:val="24"/>
          <w:szCs w:val="24"/>
        </w:rPr>
        <w:t>e pensioni. Ci sono altri settori nei quali il governo potrebbe intervenire: uno è sicuramente quello dell</w:t>
      </w:r>
      <w:r w:rsidR="0082299B">
        <w:rPr>
          <w:sz w:val="24"/>
          <w:szCs w:val="24"/>
        </w:rPr>
        <w:t>a</w:t>
      </w:r>
      <w:r w:rsidR="009538A0">
        <w:rPr>
          <w:sz w:val="24"/>
          <w:szCs w:val="24"/>
        </w:rPr>
        <w:t xml:space="preserve"> spes</w:t>
      </w:r>
      <w:r w:rsidR="0082299B">
        <w:rPr>
          <w:sz w:val="24"/>
          <w:szCs w:val="24"/>
        </w:rPr>
        <w:t>a</w:t>
      </w:r>
      <w:r w:rsidR="009538A0">
        <w:rPr>
          <w:sz w:val="24"/>
          <w:szCs w:val="24"/>
        </w:rPr>
        <w:t xml:space="preserve"> militar</w:t>
      </w:r>
      <w:r w:rsidR="0082299B">
        <w:rPr>
          <w:sz w:val="24"/>
          <w:szCs w:val="24"/>
        </w:rPr>
        <w:t>e</w:t>
      </w:r>
      <w:r w:rsidR="009538A0">
        <w:rPr>
          <w:sz w:val="24"/>
          <w:szCs w:val="24"/>
        </w:rPr>
        <w:t xml:space="preserve">. Nulla ci impedisce di far rientrare tutte le missioni </w:t>
      </w:r>
      <w:r w:rsidR="0082299B">
        <w:rPr>
          <w:sz w:val="24"/>
          <w:szCs w:val="24"/>
        </w:rPr>
        <w:t>militari d</w:t>
      </w:r>
      <w:r w:rsidR="009538A0">
        <w:rPr>
          <w:sz w:val="24"/>
          <w:szCs w:val="24"/>
        </w:rPr>
        <w:t xml:space="preserve">all’estero i cui costi sono segretati e nulla impedisce al governo di intervenire sugli stipendi </w:t>
      </w:r>
      <w:r w:rsidR="00D51C85">
        <w:rPr>
          <w:sz w:val="24"/>
          <w:szCs w:val="24"/>
        </w:rPr>
        <w:t xml:space="preserve">degli alti burocrati e </w:t>
      </w:r>
      <w:r w:rsidR="0082299B">
        <w:rPr>
          <w:sz w:val="24"/>
          <w:szCs w:val="24"/>
        </w:rPr>
        <w:t>dei magistrati</w:t>
      </w:r>
      <w:r w:rsidR="00D51C85">
        <w:rPr>
          <w:sz w:val="24"/>
          <w:szCs w:val="24"/>
        </w:rPr>
        <w:t xml:space="preserve"> o ridurre gli assegni per i membri delle Camere </w:t>
      </w:r>
      <w:r w:rsidR="0082299B">
        <w:rPr>
          <w:sz w:val="24"/>
          <w:szCs w:val="24"/>
        </w:rPr>
        <w:t>eliminando</w:t>
      </w:r>
      <w:r w:rsidR="00D51C85">
        <w:rPr>
          <w:sz w:val="24"/>
          <w:szCs w:val="24"/>
        </w:rPr>
        <w:t xml:space="preserve"> i privilegi di cui godono molte categorie. </w:t>
      </w:r>
      <w:r w:rsidR="00CE529A" w:rsidRPr="00BA4FFD">
        <w:rPr>
          <w:sz w:val="24"/>
          <w:szCs w:val="24"/>
        </w:rPr>
        <w:t xml:space="preserve"> </w:t>
      </w:r>
    </w:p>
    <w:p w:rsidR="00D51C85" w:rsidRDefault="00D51C85" w:rsidP="00D51C85">
      <w:pPr>
        <w:spacing w:after="0" w:line="360" w:lineRule="auto"/>
        <w:jc w:val="both"/>
        <w:rPr>
          <w:sz w:val="24"/>
          <w:szCs w:val="24"/>
        </w:rPr>
      </w:pPr>
      <w:r>
        <w:rPr>
          <w:sz w:val="24"/>
          <w:szCs w:val="24"/>
        </w:rPr>
        <w:t xml:space="preserve">Non </w:t>
      </w:r>
      <w:r w:rsidR="00DA5DE0">
        <w:rPr>
          <w:sz w:val="24"/>
          <w:szCs w:val="24"/>
        </w:rPr>
        <w:t xml:space="preserve">crediamo che questo governo in carica sia capace di farlo ma d’altra parte non si può andare a colpire i ceti medio-bassi che già hanno visto ridurre </w:t>
      </w:r>
      <w:r w:rsidR="007A22B9">
        <w:rPr>
          <w:sz w:val="24"/>
          <w:szCs w:val="24"/>
        </w:rPr>
        <w:t>il proprio tenore di vita</w:t>
      </w:r>
      <w:r w:rsidR="00DA5DE0">
        <w:rPr>
          <w:sz w:val="24"/>
          <w:szCs w:val="24"/>
        </w:rPr>
        <w:t>.</w:t>
      </w:r>
    </w:p>
    <w:p w:rsidR="00DA5DE0" w:rsidRDefault="00DA5DE0" w:rsidP="00D51C85">
      <w:pPr>
        <w:spacing w:after="0" w:line="360" w:lineRule="auto"/>
        <w:jc w:val="both"/>
        <w:rPr>
          <w:sz w:val="24"/>
          <w:szCs w:val="24"/>
        </w:rPr>
      </w:pPr>
      <w:r>
        <w:rPr>
          <w:sz w:val="24"/>
          <w:szCs w:val="24"/>
        </w:rPr>
        <w:t>Certo, ci sarebbe un altro sistema, c</w:t>
      </w:r>
      <w:r w:rsidR="00813893">
        <w:rPr>
          <w:sz w:val="24"/>
          <w:szCs w:val="24"/>
        </w:rPr>
        <w:t>ome sta facendo Trump negli USA. Si potrebbe</w:t>
      </w:r>
      <w:r>
        <w:rPr>
          <w:sz w:val="24"/>
          <w:szCs w:val="24"/>
        </w:rPr>
        <w:t xml:space="preserve"> </w:t>
      </w:r>
      <w:r w:rsidR="007A22B9">
        <w:rPr>
          <w:sz w:val="24"/>
          <w:szCs w:val="24"/>
        </w:rPr>
        <w:t xml:space="preserve">denunciare </w:t>
      </w:r>
      <w:r>
        <w:rPr>
          <w:sz w:val="24"/>
          <w:szCs w:val="24"/>
        </w:rPr>
        <w:t>unilateralmente  i trattati, non rispettare più il diritto internazionale e soprattutto tentare una manovra simile a quella che oggi sta tentando la Gran Bretagna: l’uscita addirittura dalla UE ma questa ipotesi può essere sostenuta solo dall</w:t>
      </w:r>
      <w:r w:rsidR="007A22B9">
        <w:rPr>
          <w:sz w:val="24"/>
          <w:szCs w:val="24"/>
        </w:rPr>
        <w:t>e</w:t>
      </w:r>
      <w:r>
        <w:rPr>
          <w:sz w:val="24"/>
          <w:szCs w:val="24"/>
        </w:rPr>
        <w:t xml:space="preserve"> </w:t>
      </w:r>
      <w:r w:rsidR="007A22B9">
        <w:rPr>
          <w:sz w:val="24"/>
          <w:szCs w:val="24"/>
        </w:rPr>
        <w:t xml:space="preserve">frange </w:t>
      </w:r>
      <w:r>
        <w:rPr>
          <w:sz w:val="24"/>
          <w:szCs w:val="24"/>
        </w:rPr>
        <w:t>populist</w:t>
      </w:r>
      <w:r w:rsidR="007A22B9">
        <w:rPr>
          <w:sz w:val="24"/>
          <w:szCs w:val="24"/>
        </w:rPr>
        <w:t>e</w:t>
      </w:r>
      <w:r>
        <w:rPr>
          <w:sz w:val="24"/>
          <w:szCs w:val="24"/>
        </w:rPr>
        <w:t xml:space="preserve"> che oggi fa</w:t>
      </w:r>
      <w:r w:rsidR="007A22B9">
        <w:rPr>
          <w:sz w:val="24"/>
          <w:szCs w:val="24"/>
        </w:rPr>
        <w:t>nno</w:t>
      </w:r>
      <w:r>
        <w:rPr>
          <w:sz w:val="24"/>
          <w:szCs w:val="24"/>
        </w:rPr>
        <w:t xml:space="preserve"> sentire la propria voce e </w:t>
      </w:r>
      <w:r w:rsidR="007A22B9">
        <w:rPr>
          <w:sz w:val="24"/>
          <w:szCs w:val="24"/>
        </w:rPr>
        <w:t>in particolare ci si riferisce alla destra estrema</w:t>
      </w:r>
      <w:r>
        <w:rPr>
          <w:sz w:val="24"/>
          <w:szCs w:val="24"/>
        </w:rPr>
        <w:t xml:space="preserve"> dei difensori </w:t>
      </w:r>
      <w:r w:rsidR="007A22B9">
        <w:rPr>
          <w:sz w:val="24"/>
          <w:szCs w:val="24"/>
        </w:rPr>
        <w:t>dell’italianità</w:t>
      </w:r>
      <w:r>
        <w:rPr>
          <w:sz w:val="24"/>
          <w:szCs w:val="24"/>
        </w:rPr>
        <w:t xml:space="preserve"> e da chi, pur senza saper proporre altro, sping</w:t>
      </w:r>
      <w:r w:rsidR="007A22B9">
        <w:rPr>
          <w:sz w:val="24"/>
          <w:szCs w:val="24"/>
        </w:rPr>
        <w:t>e</w:t>
      </w:r>
      <w:r>
        <w:rPr>
          <w:sz w:val="24"/>
          <w:szCs w:val="24"/>
        </w:rPr>
        <w:t xml:space="preserve"> per una rottura </w:t>
      </w:r>
      <w:r w:rsidR="007A22B9">
        <w:rPr>
          <w:sz w:val="24"/>
          <w:szCs w:val="24"/>
        </w:rPr>
        <w:t>con l’</w:t>
      </w:r>
      <w:r>
        <w:rPr>
          <w:sz w:val="24"/>
          <w:szCs w:val="24"/>
        </w:rPr>
        <w:t xml:space="preserve">UE senza rendersi conto che questa </w:t>
      </w:r>
      <w:r w:rsidR="007A22B9">
        <w:rPr>
          <w:sz w:val="24"/>
          <w:szCs w:val="24"/>
        </w:rPr>
        <w:t xml:space="preserve">manovra </w:t>
      </w:r>
      <w:r>
        <w:rPr>
          <w:sz w:val="24"/>
          <w:szCs w:val="24"/>
        </w:rPr>
        <w:t>colpirebbe innanzitutto l’Italia aumentandone il tasso di povertà e determinandone l’isolamento economico e politico.</w:t>
      </w:r>
      <w:r w:rsidR="007A22B9">
        <w:rPr>
          <w:sz w:val="24"/>
          <w:szCs w:val="24"/>
        </w:rPr>
        <w:t xml:space="preserve"> Se questa è la soluzione politica che si volesse adottare, il rimedio </w:t>
      </w:r>
      <w:r w:rsidR="00813893">
        <w:rPr>
          <w:sz w:val="24"/>
          <w:szCs w:val="24"/>
        </w:rPr>
        <w:t>sarebbe molto peggiore del male per cui bisogna guardarsi bene dal percorrere questa strada che porterebbe a conseguenze difficilmente prevedibili oggi.</w:t>
      </w:r>
    </w:p>
    <w:p w:rsidR="00DA5DE0" w:rsidRPr="00DA5DE0" w:rsidRDefault="00DA5DE0" w:rsidP="00D51C85">
      <w:pPr>
        <w:spacing w:after="0" w:line="360" w:lineRule="auto"/>
        <w:jc w:val="both"/>
        <w:rPr>
          <w:b/>
          <w:sz w:val="24"/>
          <w:szCs w:val="24"/>
        </w:rPr>
      </w:pPr>
      <w:r w:rsidRPr="00DA5DE0">
        <w:rPr>
          <w:b/>
          <w:sz w:val="24"/>
          <w:szCs w:val="24"/>
        </w:rPr>
        <w:t xml:space="preserve">Gennaio 2017 </w:t>
      </w:r>
    </w:p>
    <w:p w:rsidR="00DA5DE0" w:rsidRPr="00DA5DE0" w:rsidRDefault="00245562" w:rsidP="00D51C85">
      <w:pPr>
        <w:spacing w:after="0" w:line="360" w:lineRule="auto"/>
        <w:jc w:val="both"/>
        <w:rPr>
          <w:b/>
          <w:sz w:val="24"/>
          <w:szCs w:val="24"/>
        </w:rPr>
      </w:pPr>
      <w:r>
        <w:rPr>
          <w:b/>
          <w:sz w:val="24"/>
          <w:szCs w:val="24"/>
        </w:rPr>
        <w:t>A</w:t>
      </w:r>
      <w:r w:rsidR="00DA5DE0" w:rsidRPr="00DA5DE0">
        <w:rPr>
          <w:b/>
          <w:sz w:val="24"/>
          <w:szCs w:val="24"/>
        </w:rPr>
        <w:t>vv. E. Oropallo</w:t>
      </w:r>
    </w:p>
    <w:p w:rsidR="00175BE6" w:rsidRDefault="00175BE6" w:rsidP="00175BE6">
      <w:pPr>
        <w:spacing w:after="0" w:line="360" w:lineRule="auto"/>
        <w:jc w:val="both"/>
        <w:rPr>
          <w:b/>
          <w:i/>
          <w:sz w:val="24"/>
          <w:szCs w:val="24"/>
        </w:rPr>
      </w:pPr>
    </w:p>
    <w:p w:rsidR="00175BE6" w:rsidRDefault="00175BE6" w:rsidP="00175BE6">
      <w:pPr>
        <w:spacing w:after="0" w:line="360" w:lineRule="auto"/>
        <w:jc w:val="both"/>
        <w:rPr>
          <w:b/>
          <w:i/>
          <w:sz w:val="24"/>
          <w:szCs w:val="24"/>
        </w:rPr>
      </w:pPr>
    </w:p>
    <w:p w:rsidR="00175BE6" w:rsidRDefault="00175BE6" w:rsidP="00175BE6">
      <w:pPr>
        <w:spacing w:after="0" w:line="360" w:lineRule="auto"/>
        <w:jc w:val="both"/>
        <w:rPr>
          <w:b/>
          <w:i/>
          <w:sz w:val="24"/>
          <w:szCs w:val="24"/>
        </w:rPr>
      </w:pPr>
    </w:p>
    <w:p w:rsidR="00175BE6" w:rsidRDefault="00175BE6" w:rsidP="00175BE6">
      <w:pPr>
        <w:spacing w:after="0" w:line="360" w:lineRule="auto"/>
        <w:jc w:val="both"/>
        <w:rPr>
          <w:b/>
          <w:i/>
          <w:sz w:val="24"/>
          <w:szCs w:val="24"/>
        </w:rPr>
      </w:pPr>
    </w:p>
    <w:p w:rsidR="00175BE6" w:rsidRDefault="00175BE6" w:rsidP="00175BE6">
      <w:pPr>
        <w:spacing w:after="0" w:line="360" w:lineRule="auto"/>
        <w:jc w:val="both"/>
        <w:rPr>
          <w:b/>
          <w:i/>
          <w:sz w:val="24"/>
          <w:szCs w:val="24"/>
        </w:rPr>
      </w:pPr>
    </w:p>
    <w:p w:rsidR="00175BE6" w:rsidRDefault="00175BE6" w:rsidP="00175BE6">
      <w:pPr>
        <w:spacing w:after="0" w:line="360" w:lineRule="auto"/>
        <w:jc w:val="both"/>
        <w:rPr>
          <w:b/>
          <w:i/>
          <w:sz w:val="24"/>
          <w:szCs w:val="24"/>
        </w:rPr>
      </w:pPr>
    </w:p>
    <w:p w:rsidR="00175BE6" w:rsidRDefault="00175BE6" w:rsidP="00175BE6">
      <w:pPr>
        <w:spacing w:after="0" w:line="360" w:lineRule="auto"/>
        <w:jc w:val="both"/>
        <w:rPr>
          <w:b/>
          <w:i/>
          <w:sz w:val="24"/>
          <w:szCs w:val="24"/>
        </w:rPr>
      </w:pPr>
    </w:p>
    <w:p w:rsidR="00175BE6" w:rsidRDefault="00175BE6" w:rsidP="00175BE6">
      <w:pPr>
        <w:spacing w:after="0" w:line="360" w:lineRule="auto"/>
        <w:jc w:val="both"/>
        <w:rPr>
          <w:b/>
          <w:i/>
          <w:sz w:val="24"/>
          <w:szCs w:val="24"/>
        </w:rPr>
      </w:pPr>
      <w:bookmarkStart w:id="0" w:name="_GoBack"/>
      <w:bookmarkEnd w:id="0"/>
    </w:p>
    <w:p w:rsidR="00175BE6" w:rsidRDefault="00175BE6" w:rsidP="00175BE6">
      <w:pPr>
        <w:spacing w:after="0" w:line="360" w:lineRule="auto"/>
        <w:jc w:val="both"/>
        <w:rPr>
          <w:b/>
          <w:i/>
          <w:sz w:val="24"/>
          <w:szCs w:val="24"/>
        </w:rPr>
      </w:pPr>
    </w:p>
    <w:p w:rsidR="00175BE6" w:rsidRDefault="00175BE6" w:rsidP="00175BE6">
      <w:pPr>
        <w:spacing w:after="0" w:line="360" w:lineRule="auto"/>
        <w:jc w:val="both"/>
        <w:rPr>
          <w:b/>
          <w:i/>
          <w:sz w:val="24"/>
          <w:szCs w:val="24"/>
        </w:rPr>
      </w:pPr>
    </w:p>
    <w:p w:rsidR="00175BE6" w:rsidRPr="00175BE6" w:rsidRDefault="00175BE6" w:rsidP="00175BE6">
      <w:pPr>
        <w:spacing w:after="0" w:line="360" w:lineRule="auto"/>
        <w:jc w:val="center"/>
        <w:rPr>
          <w:b/>
          <w:i/>
          <w:sz w:val="24"/>
          <w:szCs w:val="24"/>
        </w:rPr>
      </w:pPr>
      <w:r w:rsidRPr="00175BE6">
        <w:rPr>
          <w:b/>
          <w:i/>
          <w:sz w:val="24"/>
          <w:szCs w:val="24"/>
        </w:rPr>
        <w:t>Via Matilde Serao, 20 – 47521 CESENA</w:t>
      </w:r>
    </w:p>
    <w:p w:rsidR="00175BE6" w:rsidRPr="00175BE6" w:rsidRDefault="00175BE6" w:rsidP="00175BE6">
      <w:pPr>
        <w:spacing w:after="0" w:line="360" w:lineRule="auto"/>
        <w:jc w:val="center"/>
        <w:rPr>
          <w:b/>
          <w:sz w:val="24"/>
          <w:szCs w:val="24"/>
        </w:rPr>
      </w:pPr>
      <w:hyperlink r:id="rId5" w:history="1">
        <w:r w:rsidRPr="00175BE6">
          <w:rPr>
            <w:rStyle w:val="Collegamentoipertestuale"/>
            <w:b/>
            <w:sz w:val="24"/>
            <w:szCs w:val="24"/>
            <w:u w:val="none"/>
          </w:rPr>
          <w:t>www.centrostudigiuridicikoine.eu</w:t>
        </w:r>
      </w:hyperlink>
    </w:p>
    <w:p w:rsidR="00DA5DE0" w:rsidRPr="00BA4FFD" w:rsidRDefault="00DA5DE0" w:rsidP="00D51C85">
      <w:pPr>
        <w:spacing w:after="0" w:line="360" w:lineRule="auto"/>
        <w:jc w:val="both"/>
        <w:rPr>
          <w:sz w:val="24"/>
          <w:szCs w:val="24"/>
        </w:rPr>
      </w:pPr>
    </w:p>
    <w:sectPr w:rsidR="00DA5DE0" w:rsidRPr="00BA4FFD" w:rsidSect="00E6614F">
      <w:pgSz w:w="11906" w:h="16838"/>
      <w:pgMar w:top="142"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3D"/>
    <w:rsid w:val="00175BE6"/>
    <w:rsid w:val="00245562"/>
    <w:rsid w:val="004376F1"/>
    <w:rsid w:val="007A22B9"/>
    <w:rsid w:val="0081223D"/>
    <w:rsid w:val="00813893"/>
    <w:rsid w:val="0082299B"/>
    <w:rsid w:val="009538A0"/>
    <w:rsid w:val="00BA4FFD"/>
    <w:rsid w:val="00C62CED"/>
    <w:rsid w:val="00C7737C"/>
    <w:rsid w:val="00CE529A"/>
    <w:rsid w:val="00D51C85"/>
    <w:rsid w:val="00D95D41"/>
    <w:rsid w:val="00DA5DE0"/>
    <w:rsid w:val="00E13B89"/>
    <w:rsid w:val="00E6614F"/>
    <w:rsid w:val="00E856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F8DBA-FB59-43B5-B14A-FD311BD1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A4F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4FFD"/>
    <w:rPr>
      <w:rFonts w:ascii="Segoe UI" w:hAnsi="Segoe UI" w:cs="Segoe UI"/>
      <w:sz w:val="18"/>
      <w:szCs w:val="18"/>
    </w:rPr>
  </w:style>
  <w:style w:type="character" w:styleId="Collegamentoipertestuale">
    <w:name w:val="Hyperlink"/>
    <w:basedOn w:val="Carpredefinitoparagrafo"/>
    <w:uiPriority w:val="99"/>
    <w:unhideWhenUsed/>
    <w:rsid w:val="00175B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764</Words>
  <Characters>4361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11</cp:revision>
  <cp:lastPrinted>2017-01-30T14:51:00Z</cp:lastPrinted>
  <dcterms:created xsi:type="dcterms:W3CDTF">2017-01-30T13:05:00Z</dcterms:created>
  <dcterms:modified xsi:type="dcterms:W3CDTF">2017-01-31T10:05:00Z</dcterms:modified>
</cp:coreProperties>
</file>