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B0B" w:rsidRDefault="00710B0B" w:rsidP="0089639A">
      <w:pPr>
        <w:spacing w:line="360" w:lineRule="auto"/>
        <w:jc w:val="center"/>
        <w:rPr>
          <w:b/>
          <w:sz w:val="32"/>
          <w:szCs w:val="32"/>
        </w:rPr>
      </w:pPr>
      <w:r>
        <w:rPr>
          <w:b/>
          <w:noProof/>
          <w:sz w:val="32"/>
          <w:szCs w:val="32"/>
          <w:lang w:eastAsia="it-IT"/>
        </w:rPr>
        <w:drawing>
          <wp:inline distT="0" distB="0" distL="0" distR="0" wp14:anchorId="1EA0048B">
            <wp:extent cx="6151245" cy="103060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51245" cy="1030605"/>
                    </a:xfrm>
                    <a:prstGeom prst="rect">
                      <a:avLst/>
                    </a:prstGeom>
                    <a:noFill/>
                  </pic:spPr>
                </pic:pic>
              </a:graphicData>
            </a:graphic>
          </wp:inline>
        </w:drawing>
      </w:r>
    </w:p>
    <w:p w:rsidR="00E53554" w:rsidRPr="00070907" w:rsidRDefault="00B124FE" w:rsidP="0089639A">
      <w:pPr>
        <w:spacing w:line="360" w:lineRule="auto"/>
        <w:jc w:val="center"/>
        <w:rPr>
          <w:b/>
          <w:sz w:val="32"/>
          <w:szCs w:val="32"/>
        </w:rPr>
      </w:pPr>
      <w:r w:rsidRPr="00070907">
        <w:rPr>
          <w:b/>
          <w:sz w:val="32"/>
          <w:szCs w:val="32"/>
        </w:rPr>
        <w:t>L’UNGHERIA FUORI DALL’U.E.</w:t>
      </w:r>
    </w:p>
    <w:p w:rsidR="00710B0B" w:rsidRDefault="0057278A" w:rsidP="0089639A">
      <w:pPr>
        <w:spacing w:line="360" w:lineRule="auto"/>
        <w:jc w:val="both"/>
        <w:rPr>
          <w:sz w:val="32"/>
          <w:szCs w:val="32"/>
        </w:rPr>
      </w:pPr>
      <w:r w:rsidRPr="00070907">
        <w:rPr>
          <w:sz w:val="32"/>
          <w:szCs w:val="32"/>
        </w:rPr>
        <w:t>L’Ungheria è ancora nell’UE ma n</w:t>
      </w:r>
      <w:r w:rsidR="00B124FE" w:rsidRPr="00070907">
        <w:rPr>
          <w:sz w:val="32"/>
          <w:szCs w:val="32"/>
        </w:rPr>
        <w:t>on è detto che vi resti dopo la sistematica violazione</w:t>
      </w:r>
      <w:r w:rsidR="00B124FE" w:rsidRPr="00B124FE">
        <w:rPr>
          <w:sz w:val="32"/>
          <w:szCs w:val="32"/>
        </w:rPr>
        <w:t xml:space="preserve"> di numerose norme poste alla base dei trattati europei sottoscritti anche dal governo ungherese </w:t>
      </w:r>
      <w:r w:rsidR="0089639A">
        <w:rPr>
          <w:sz w:val="32"/>
          <w:szCs w:val="32"/>
        </w:rPr>
        <w:t>d</w:t>
      </w:r>
      <w:r w:rsidR="00B124FE" w:rsidRPr="00B124FE">
        <w:rPr>
          <w:sz w:val="32"/>
          <w:szCs w:val="32"/>
        </w:rPr>
        <w:t xml:space="preserve">al momento in cui ha deciso di aderire all’Unione. Difronte alla drammatica </w:t>
      </w:r>
      <w:r w:rsidR="0089639A">
        <w:rPr>
          <w:sz w:val="32"/>
          <w:szCs w:val="32"/>
        </w:rPr>
        <w:t xml:space="preserve">crisi </w:t>
      </w:r>
      <w:r w:rsidR="00B124FE" w:rsidRPr="00B124FE">
        <w:rPr>
          <w:sz w:val="32"/>
          <w:szCs w:val="32"/>
        </w:rPr>
        <w:t xml:space="preserve">migratoria che sta creando non pochi allarmi </w:t>
      </w:r>
      <w:r w:rsidR="00B124FE" w:rsidRPr="00620457">
        <w:rPr>
          <w:sz w:val="32"/>
          <w:szCs w:val="32"/>
        </w:rPr>
        <w:t xml:space="preserve">l’Ungheria </w:t>
      </w:r>
      <w:r w:rsidR="00620457" w:rsidRPr="00620457">
        <w:rPr>
          <w:sz w:val="32"/>
          <w:szCs w:val="32"/>
        </w:rPr>
        <w:t xml:space="preserve">- </w:t>
      </w:r>
      <w:r w:rsidR="00920C34" w:rsidRPr="00620457">
        <w:rPr>
          <w:sz w:val="32"/>
          <w:szCs w:val="32"/>
        </w:rPr>
        <w:t>unilateralmente</w:t>
      </w:r>
      <w:r w:rsidR="00C028AF" w:rsidRPr="00620457">
        <w:rPr>
          <w:sz w:val="32"/>
          <w:szCs w:val="32"/>
        </w:rPr>
        <w:t xml:space="preserve"> </w:t>
      </w:r>
      <w:r w:rsidR="00B124FE" w:rsidRPr="00620457">
        <w:rPr>
          <w:sz w:val="32"/>
          <w:szCs w:val="32"/>
        </w:rPr>
        <w:t>–</w:t>
      </w:r>
      <w:r w:rsidR="00B124FE" w:rsidRPr="00B124FE">
        <w:rPr>
          <w:sz w:val="32"/>
          <w:szCs w:val="32"/>
        </w:rPr>
        <w:t xml:space="preserve"> per fermare l’arrivo di masse di disperati in fuga dalla guerra, dalla </w:t>
      </w:r>
      <w:r w:rsidR="00920C34">
        <w:rPr>
          <w:sz w:val="32"/>
          <w:szCs w:val="32"/>
        </w:rPr>
        <w:t>f</w:t>
      </w:r>
      <w:r w:rsidR="00B124FE" w:rsidRPr="00B124FE">
        <w:rPr>
          <w:sz w:val="32"/>
          <w:szCs w:val="32"/>
        </w:rPr>
        <w:t>ame e dalle persecuzioni, non ha trovato</w:t>
      </w:r>
      <w:r w:rsidR="00B124FE">
        <w:rPr>
          <w:sz w:val="32"/>
          <w:szCs w:val="32"/>
        </w:rPr>
        <w:t xml:space="preserve"> </w:t>
      </w:r>
      <w:r w:rsidR="00920C34">
        <w:rPr>
          <w:sz w:val="32"/>
          <w:szCs w:val="32"/>
        </w:rPr>
        <w:t xml:space="preserve">di meglio che stendere un muro lungo il confine con la Serbia sottoponendo a controllo le frontiere, sospendendo così anche il Trattato di Schengen che stabilisce la libertà di movimento in tutta </w:t>
      </w:r>
      <w:r w:rsidR="00620457">
        <w:rPr>
          <w:sz w:val="32"/>
          <w:szCs w:val="32"/>
        </w:rPr>
        <w:t>l’</w:t>
      </w:r>
      <w:r w:rsidR="00920C34">
        <w:rPr>
          <w:sz w:val="32"/>
          <w:szCs w:val="32"/>
        </w:rPr>
        <w:t>area europea</w:t>
      </w:r>
      <w:r w:rsidR="009A3CC0">
        <w:rPr>
          <w:sz w:val="32"/>
          <w:szCs w:val="32"/>
        </w:rPr>
        <w:t xml:space="preserve"> </w:t>
      </w:r>
      <w:r w:rsidR="009A3CC0" w:rsidRPr="00620457">
        <w:rPr>
          <w:sz w:val="32"/>
          <w:szCs w:val="32"/>
        </w:rPr>
        <w:t xml:space="preserve">e violando </w:t>
      </w:r>
      <w:r w:rsidR="00620457" w:rsidRPr="00620457">
        <w:rPr>
          <w:sz w:val="32"/>
          <w:szCs w:val="32"/>
        </w:rPr>
        <w:t xml:space="preserve">così </w:t>
      </w:r>
      <w:r w:rsidR="009A3CC0" w:rsidRPr="00620457">
        <w:rPr>
          <w:sz w:val="32"/>
          <w:szCs w:val="32"/>
        </w:rPr>
        <w:t xml:space="preserve">anche </w:t>
      </w:r>
      <w:r w:rsidR="00620457" w:rsidRPr="00620457">
        <w:rPr>
          <w:sz w:val="32"/>
          <w:szCs w:val="32"/>
        </w:rPr>
        <w:t>le norme in materia</w:t>
      </w:r>
      <w:r w:rsidR="009A3CC0" w:rsidRPr="00620457">
        <w:rPr>
          <w:sz w:val="32"/>
          <w:szCs w:val="32"/>
        </w:rPr>
        <w:t xml:space="preserve"> di accoglienza degli immigrati come </w:t>
      </w:r>
      <w:r w:rsidR="00620457" w:rsidRPr="00620457">
        <w:rPr>
          <w:sz w:val="32"/>
          <w:szCs w:val="32"/>
        </w:rPr>
        <w:t>prevede</w:t>
      </w:r>
      <w:r w:rsidR="009A3CC0" w:rsidRPr="00620457">
        <w:rPr>
          <w:sz w:val="32"/>
          <w:szCs w:val="32"/>
        </w:rPr>
        <w:t xml:space="preserve"> il Trattato di Dublino</w:t>
      </w:r>
      <w:r w:rsidR="00920C34" w:rsidRPr="00620457">
        <w:rPr>
          <w:sz w:val="32"/>
          <w:szCs w:val="32"/>
        </w:rPr>
        <w:t>.</w:t>
      </w:r>
      <w:r w:rsidR="00920C34">
        <w:rPr>
          <w:sz w:val="32"/>
          <w:szCs w:val="32"/>
        </w:rPr>
        <w:t xml:space="preserve"> Un ritorno all’indietro che ha visto l’adesione di altri paesi come la Germania, pur </w:t>
      </w:r>
      <w:r w:rsidR="009A3CC0" w:rsidRPr="00620457">
        <w:rPr>
          <w:sz w:val="32"/>
          <w:szCs w:val="32"/>
        </w:rPr>
        <w:t>distint</w:t>
      </w:r>
      <w:r w:rsidR="00620457" w:rsidRPr="00620457">
        <w:rPr>
          <w:sz w:val="32"/>
          <w:szCs w:val="32"/>
        </w:rPr>
        <w:t>a</w:t>
      </w:r>
      <w:r w:rsidR="009A3CC0" w:rsidRPr="00620457">
        <w:rPr>
          <w:sz w:val="32"/>
          <w:szCs w:val="32"/>
        </w:rPr>
        <w:t>si</w:t>
      </w:r>
      <w:r w:rsidR="009A3CC0">
        <w:rPr>
          <w:sz w:val="32"/>
          <w:szCs w:val="32"/>
        </w:rPr>
        <w:t xml:space="preserve"> </w:t>
      </w:r>
      <w:r w:rsidR="00920C34">
        <w:rPr>
          <w:sz w:val="32"/>
          <w:szCs w:val="32"/>
        </w:rPr>
        <w:t xml:space="preserve">in prima linea per favorire l’accoglienza degli immigrati, l’Austria e la Slovenia. Misure queste che certamente, come è avvenuto recentemente in Germania, non sono servite </w:t>
      </w:r>
      <w:r w:rsidR="00DB1390" w:rsidRPr="00442C51">
        <w:rPr>
          <w:sz w:val="32"/>
          <w:szCs w:val="32"/>
        </w:rPr>
        <w:t>a fermare</w:t>
      </w:r>
      <w:r w:rsidR="00442C51">
        <w:rPr>
          <w:sz w:val="32"/>
          <w:szCs w:val="32"/>
        </w:rPr>
        <w:t xml:space="preserve"> </w:t>
      </w:r>
      <w:r w:rsidR="00442C51" w:rsidRPr="00620457">
        <w:rPr>
          <w:sz w:val="32"/>
          <w:szCs w:val="32"/>
        </w:rPr>
        <w:t>la minaccia</w:t>
      </w:r>
      <w:r w:rsidR="00920C34" w:rsidRPr="00620457">
        <w:rPr>
          <w:sz w:val="32"/>
          <w:szCs w:val="32"/>
        </w:rPr>
        <w:t xml:space="preserve"> di attentati terroristici. </w:t>
      </w:r>
      <w:r w:rsidR="009173FB" w:rsidRPr="00620457">
        <w:rPr>
          <w:sz w:val="32"/>
          <w:szCs w:val="32"/>
        </w:rPr>
        <w:t>Queste</w:t>
      </w:r>
      <w:r w:rsidR="00920C34">
        <w:rPr>
          <w:sz w:val="32"/>
          <w:szCs w:val="32"/>
        </w:rPr>
        <w:t xml:space="preserve"> misure non servono a fermare un flusso migratorio che non p</w:t>
      </w:r>
      <w:r w:rsidR="00620457">
        <w:rPr>
          <w:sz w:val="32"/>
          <w:szCs w:val="32"/>
        </w:rPr>
        <w:t>uò</w:t>
      </w:r>
      <w:r w:rsidR="00920C34">
        <w:rPr>
          <w:sz w:val="32"/>
          <w:szCs w:val="32"/>
        </w:rPr>
        <w:t xml:space="preserve"> essere considerato più come fenomeno emergenziale in quanto si tratta di una di quelle grandi migrazioni di massa, come è avvenuto anche nei secoli scorsi, che possono cambiare il corso della storia, non sempre in peggio, ma questo dipende anche dalla volontà politica dei governi dell’UE le cui decisioni molto spesso </w:t>
      </w:r>
      <w:r w:rsidR="00DB1390">
        <w:rPr>
          <w:sz w:val="32"/>
          <w:szCs w:val="32"/>
        </w:rPr>
        <w:t>sono</w:t>
      </w:r>
      <w:r w:rsidR="00920C34">
        <w:rPr>
          <w:sz w:val="32"/>
          <w:szCs w:val="32"/>
        </w:rPr>
        <w:t xml:space="preserve"> influenzate dagli equilibri elettorali più che dalle reali esigenze </w:t>
      </w:r>
      <w:r w:rsidR="00620457">
        <w:rPr>
          <w:sz w:val="32"/>
          <w:szCs w:val="32"/>
        </w:rPr>
        <w:t>dell’Europa</w:t>
      </w:r>
      <w:r w:rsidR="00920C34">
        <w:rPr>
          <w:sz w:val="32"/>
          <w:szCs w:val="32"/>
        </w:rPr>
        <w:t xml:space="preserve">. </w:t>
      </w:r>
    </w:p>
    <w:p w:rsidR="00F26E41" w:rsidRDefault="00414051" w:rsidP="0089639A">
      <w:pPr>
        <w:spacing w:line="360" w:lineRule="auto"/>
        <w:jc w:val="both"/>
        <w:rPr>
          <w:sz w:val="32"/>
          <w:szCs w:val="32"/>
        </w:rPr>
      </w:pPr>
      <w:r w:rsidRPr="00620457">
        <w:rPr>
          <w:sz w:val="32"/>
          <w:szCs w:val="32"/>
        </w:rPr>
        <w:lastRenderedPageBreak/>
        <w:t>Questi</w:t>
      </w:r>
      <w:r w:rsidR="0034686D" w:rsidRPr="00620457">
        <w:rPr>
          <w:sz w:val="32"/>
          <w:szCs w:val="32"/>
        </w:rPr>
        <w:t xml:space="preserve"> gruppi provenienti da altre culture, di lingua diversa, di religione diversa </w:t>
      </w:r>
      <w:r w:rsidR="008B1299">
        <w:rPr>
          <w:sz w:val="32"/>
          <w:szCs w:val="32"/>
        </w:rPr>
        <w:t xml:space="preserve">vanno integrati nel nostro tessuto anche per andare a </w:t>
      </w:r>
      <w:r w:rsidRPr="00620457">
        <w:rPr>
          <w:sz w:val="32"/>
          <w:szCs w:val="32"/>
        </w:rPr>
        <w:t>riempire</w:t>
      </w:r>
      <w:r w:rsidR="008B1299">
        <w:rPr>
          <w:sz w:val="32"/>
          <w:szCs w:val="32"/>
        </w:rPr>
        <w:t xml:space="preserve"> i vuoti creati </w:t>
      </w:r>
      <w:r w:rsidRPr="00620457">
        <w:rPr>
          <w:sz w:val="32"/>
          <w:szCs w:val="32"/>
        </w:rPr>
        <w:t>da un basso tasso di natalità. L</w:t>
      </w:r>
      <w:r w:rsidR="008B1299" w:rsidRPr="00620457">
        <w:rPr>
          <w:sz w:val="32"/>
          <w:szCs w:val="32"/>
        </w:rPr>
        <w:t>’incapacità</w:t>
      </w:r>
      <w:r w:rsidR="008B1299">
        <w:rPr>
          <w:sz w:val="32"/>
          <w:szCs w:val="32"/>
        </w:rPr>
        <w:t xml:space="preserve"> di gestire questo fenomeno è solo </w:t>
      </w:r>
      <w:r w:rsidRPr="00620457">
        <w:rPr>
          <w:sz w:val="32"/>
          <w:szCs w:val="32"/>
        </w:rPr>
        <w:t>sintomo</w:t>
      </w:r>
      <w:r>
        <w:rPr>
          <w:sz w:val="32"/>
          <w:szCs w:val="32"/>
        </w:rPr>
        <w:t xml:space="preserve"> </w:t>
      </w:r>
      <w:r w:rsidR="008B1299">
        <w:rPr>
          <w:sz w:val="32"/>
          <w:szCs w:val="32"/>
        </w:rPr>
        <w:t xml:space="preserve">di una ignoranza del problema </w:t>
      </w:r>
      <w:r w:rsidRPr="00620457">
        <w:rPr>
          <w:sz w:val="32"/>
          <w:szCs w:val="32"/>
        </w:rPr>
        <w:t>e della paura di accettare</w:t>
      </w:r>
      <w:r w:rsidR="008B1299" w:rsidRPr="00620457">
        <w:rPr>
          <w:sz w:val="32"/>
          <w:szCs w:val="32"/>
        </w:rPr>
        <w:t xml:space="preserve"> il diverso</w:t>
      </w:r>
      <w:r w:rsidR="0025486C" w:rsidRPr="00620457">
        <w:rPr>
          <w:sz w:val="32"/>
          <w:szCs w:val="32"/>
        </w:rPr>
        <w:t xml:space="preserve"> spesso inteso come nemico</w:t>
      </w:r>
      <w:r w:rsidR="0025486C">
        <w:rPr>
          <w:sz w:val="32"/>
          <w:szCs w:val="32"/>
        </w:rPr>
        <w:t xml:space="preserve">. </w:t>
      </w:r>
      <w:r w:rsidR="00620457">
        <w:rPr>
          <w:sz w:val="32"/>
          <w:szCs w:val="32"/>
        </w:rPr>
        <w:t>Problema che non si può</w:t>
      </w:r>
      <w:r w:rsidR="008B1299">
        <w:rPr>
          <w:sz w:val="32"/>
          <w:szCs w:val="32"/>
        </w:rPr>
        <w:t xml:space="preserve"> risolvere chiudendo le frontiere e criminalizzando queste masse di persone spesso violentemente private </w:t>
      </w:r>
      <w:r w:rsidR="00620457">
        <w:rPr>
          <w:sz w:val="32"/>
          <w:szCs w:val="32"/>
        </w:rPr>
        <w:t>del diritto</w:t>
      </w:r>
      <w:r w:rsidR="008B1299">
        <w:rPr>
          <w:sz w:val="32"/>
          <w:szCs w:val="32"/>
        </w:rPr>
        <w:t xml:space="preserve"> alla vita e </w:t>
      </w:r>
      <w:r w:rsidR="0025486C" w:rsidRPr="00620457">
        <w:rPr>
          <w:sz w:val="32"/>
          <w:szCs w:val="32"/>
        </w:rPr>
        <w:t>de</w:t>
      </w:r>
      <w:r w:rsidR="008B1299" w:rsidRPr="00620457">
        <w:rPr>
          <w:sz w:val="32"/>
          <w:szCs w:val="32"/>
        </w:rPr>
        <w:t xml:space="preserve">gli altri diritti </w:t>
      </w:r>
      <w:r w:rsidR="00620457" w:rsidRPr="00620457">
        <w:rPr>
          <w:sz w:val="32"/>
          <w:szCs w:val="32"/>
        </w:rPr>
        <w:t xml:space="preserve">fondamentali riconosciuti dalla </w:t>
      </w:r>
      <w:r w:rsidR="008B1299" w:rsidRPr="00620457">
        <w:rPr>
          <w:sz w:val="32"/>
          <w:szCs w:val="32"/>
        </w:rPr>
        <w:t>C</w:t>
      </w:r>
      <w:r w:rsidR="0025486C" w:rsidRPr="00620457">
        <w:rPr>
          <w:sz w:val="32"/>
          <w:szCs w:val="32"/>
        </w:rPr>
        <w:t>arta</w:t>
      </w:r>
      <w:r w:rsidR="008B1299" w:rsidRPr="00620457">
        <w:rPr>
          <w:sz w:val="32"/>
          <w:szCs w:val="32"/>
        </w:rPr>
        <w:t xml:space="preserve"> dell’</w:t>
      </w:r>
      <w:r w:rsidR="00DB31E2" w:rsidRPr="00620457">
        <w:rPr>
          <w:sz w:val="32"/>
          <w:szCs w:val="32"/>
        </w:rPr>
        <w:t>ONU, dalla CEDU e</w:t>
      </w:r>
      <w:r w:rsidR="00DB31E2">
        <w:rPr>
          <w:sz w:val="32"/>
          <w:szCs w:val="32"/>
        </w:rPr>
        <w:t xml:space="preserve"> più recentemente dalla Carta dei diritti </w:t>
      </w:r>
      <w:r w:rsidR="00620457">
        <w:rPr>
          <w:sz w:val="32"/>
          <w:szCs w:val="32"/>
        </w:rPr>
        <w:t xml:space="preserve">fondamentali </w:t>
      </w:r>
      <w:r w:rsidR="00DB31E2">
        <w:rPr>
          <w:sz w:val="32"/>
          <w:szCs w:val="32"/>
        </w:rPr>
        <w:t xml:space="preserve">dell’UE. </w:t>
      </w:r>
      <w:r w:rsidR="00123905">
        <w:rPr>
          <w:sz w:val="32"/>
          <w:szCs w:val="32"/>
        </w:rPr>
        <w:t xml:space="preserve">Andando avanti sulla strada della repressione, in questi giorni, il Governo ungherese per bocca del Presidente Viktor </w:t>
      </w:r>
      <w:proofErr w:type="spellStart"/>
      <w:r w:rsidR="00123905">
        <w:rPr>
          <w:sz w:val="32"/>
          <w:szCs w:val="32"/>
        </w:rPr>
        <w:t>Orbàn</w:t>
      </w:r>
      <w:proofErr w:type="spellEnd"/>
      <w:r w:rsidR="00123905">
        <w:rPr>
          <w:sz w:val="32"/>
          <w:szCs w:val="32"/>
        </w:rPr>
        <w:t xml:space="preserve"> ha dichiarato di voler trattare gli immigrati che chiedono asilo alla stessa stregua degli immigrati clandestini, trasferendoli, </w:t>
      </w:r>
      <w:r w:rsidR="00123905" w:rsidRPr="00620457">
        <w:rPr>
          <w:sz w:val="32"/>
          <w:szCs w:val="32"/>
        </w:rPr>
        <w:t xml:space="preserve">in </w:t>
      </w:r>
      <w:r w:rsidR="0093590C" w:rsidRPr="00620457">
        <w:rPr>
          <w:sz w:val="32"/>
          <w:szCs w:val="32"/>
        </w:rPr>
        <w:t>carcere</w:t>
      </w:r>
      <w:r w:rsidR="00123905" w:rsidRPr="00620457">
        <w:rPr>
          <w:sz w:val="32"/>
          <w:szCs w:val="32"/>
        </w:rPr>
        <w:t>,</w:t>
      </w:r>
      <w:r w:rsidR="00123905">
        <w:rPr>
          <w:sz w:val="32"/>
          <w:szCs w:val="32"/>
        </w:rPr>
        <w:t xml:space="preserve"> al loro arrivo sul suolo ungherese. Non dimentichiamo neppure che la posizione del governo ungherese è condivisa dagli altri paesi del gruppo cd</w:t>
      </w:r>
      <w:r w:rsidR="0093590C">
        <w:rPr>
          <w:sz w:val="32"/>
          <w:szCs w:val="32"/>
        </w:rPr>
        <w:t xml:space="preserve">. </w:t>
      </w:r>
      <w:proofErr w:type="gramStart"/>
      <w:r w:rsidR="0093590C">
        <w:rPr>
          <w:sz w:val="32"/>
          <w:szCs w:val="32"/>
        </w:rPr>
        <w:t>di</w:t>
      </w:r>
      <w:proofErr w:type="gramEnd"/>
      <w:r w:rsidR="0093590C">
        <w:rPr>
          <w:sz w:val="32"/>
          <w:szCs w:val="32"/>
        </w:rPr>
        <w:t xml:space="preserve"> </w:t>
      </w:r>
      <w:proofErr w:type="spellStart"/>
      <w:r w:rsidR="0093590C" w:rsidRPr="00620457">
        <w:rPr>
          <w:sz w:val="32"/>
          <w:szCs w:val="32"/>
        </w:rPr>
        <w:t>Visegrad</w:t>
      </w:r>
      <w:proofErr w:type="spellEnd"/>
      <w:r w:rsidR="0093590C">
        <w:rPr>
          <w:sz w:val="32"/>
          <w:szCs w:val="32"/>
        </w:rPr>
        <w:t xml:space="preserve">: </w:t>
      </w:r>
      <w:proofErr w:type="spellStart"/>
      <w:r w:rsidR="00123905">
        <w:rPr>
          <w:sz w:val="32"/>
          <w:szCs w:val="32"/>
        </w:rPr>
        <w:t>Cechia</w:t>
      </w:r>
      <w:proofErr w:type="spellEnd"/>
      <w:r w:rsidR="00620457">
        <w:rPr>
          <w:sz w:val="32"/>
          <w:szCs w:val="32"/>
        </w:rPr>
        <w:t>, Repubblica Slovacca e Polonia che però fino ad ora si sono limitati al controllo delle frontiere.</w:t>
      </w:r>
      <w:r w:rsidR="00BA74D6">
        <w:rPr>
          <w:sz w:val="32"/>
          <w:szCs w:val="32"/>
        </w:rPr>
        <w:t xml:space="preserve"> Se i governi di questi paesi hanno dimenticato che in un recente e meno recente passato, l’Europa ha aperto le frontiere per accogliere quanti si volevano sottrarre alle persecuzioni di cui erano vittime in patria, forse è il caso che l’UE, attraverso le proprie istituzioni, faccia in modo di ricordarlo</w:t>
      </w:r>
      <w:r w:rsidR="00A93610">
        <w:rPr>
          <w:sz w:val="32"/>
          <w:szCs w:val="32"/>
        </w:rPr>
        <w:t xml:space="preserve"> in quanto, in caso di </w:t>
      </w:r>
      <w:r w:rsidR="00A93610" w:rsidRPr="00A93610">
        <w:rPr>
          <w:sz w:val="32"/>
          <w:szCs w:val="32"/>
        </w:rPr>
        <w:t>mancata</w:t>
      </w:r>
      <w:r w:rsidR="0093590C" w:rsidRPr="00A93610">
        <w:rPr>
          <w:sz w:val="32"/>
          <w:szCs w:val="32"/>
        </w:rPr>
        <w:t xml:space="preserve"> applicazione delle norme europee, la Commissione o i governi </w:t>
      </w:r>
      <w:r w:rsidR="00A93610" w:rsidRPr="00A93610">
        <w:rPr>
          <w:sz w:val="32"/>
          <w:szCs w:val="32"/>
        </w:rPr>
        <w:t xml:space="preserve">degli Stati membri hanno </w:t>
      </w:r>
      <w:r w:rsidR="0093590C" w:rsidRPr="00A93610">
        <w:rPr>
          <w:sz w:val="32"/>
          <w:szCs w:val="32"/>
        </w:rPr>
        <w:t xml:space="preserve">un’altra </w:t>
      </w:r>
      <w:r w:rsidR="00904623" w:rsidRPr="00A93610">
        <w:rPr>
          <w:sz w:val="32"/>
          <w:szCs w:val="32"/>
        </w:rPr>
        <w:t xml:space="preserve">arma da utilizzare che è quella di </w:t>
      </w:r>
      <w:r w:rsidR="00A93610">
        <w:rPr>
          <w:sz w:val="32"/>
          <w:szCs w:val="32"/>
        </w:rPr>
        <w:t>avviare una procedura di infrazione</w:t>
      </w:r>
      <w:r w:rsidR="00904623" w:rsidRPr="00A93610">
        <w:rPr>
          <w:sz w:val="32"/>
          <w:szCs w:val="32"/>
        </w:rPr>
        <w:t xml:space="preserve"> innanzi alla Corte di Giustizia per </w:t>
      </w:r>
      <w:r w:rsidR="00A93610">
        <w:rPr>
          <w:sz w:val="32"/>
          <w:szCs w:val="32"/>
        </w:rPr>
        <w:t>assicurare il rispetto del diritto UE.</w:t>
      </w:r>
      <w:r w:rsidR="00904623" w:rsidRPr="00A93610">
        <w:rPr>
          <w:sz w:val="32"/>
          <w:szCs w:val="32"/>
        </w:rPr>
        <w:t xml:space="preserve"> </w:t>
      </w:r>
      <w:r w:rsidR="00710B0B">
        <w:rPr>
          <w:sz w:val="32"/>
          <w:szCs w:val="32"/>
        </w:rPr>
        <w:t xml:space="preserve">                                   </w:t>
      </w:r>
      <w:r w:rsidR="00BA74D6">
        <w:rPr>
          <w:sz w:val="32"/>
          <w:szCs w:val="32"/>
        </w:rPr>
        <w:t xml:space="preserve">Questo nell’interesse non solo dei migranti che hanno diritto ad un’accoglienza che possa ridare speranza a milioni di persone, senza discriminare, come si è fatto, tra migranti politici e migranti economici. </w:t>
      </w:r>
      <w:r w:rsidR="00BA74D6">
        <w:rPr>
          <w:sz w:val="32"/>
          <w:szCs w:val="32"/>
        </w:rPr>
        <w:lastRenderedPageBreak/>
        <w:t xml:space="preserve">L’Europa ancora una volta si trova difronte a prove difficili di sopravvivenza ma la sua debolezza istituzionale non fa che aumentare il rischio </w:t>
      </w:r>
      <w:r w:rsidR="00BA74D6" w:rsidRPr="00046842">
        <w:rPr>
          <w:sz w:val="32"/>
          <w:szCs w:val="32"/>
        </w:rPr>
        <w:t>di un’</w:t>
      </w:r>
      <w:r w:rsidR="00046842" w:rsidRPr="00046842">
        <w:rPr>
          <w:sz w:val="32"/>
          <w:szCs w:val="32"/>
        </w:rPr>
        <w:t>imp</w:t>
      </w:r>
      <w:r w:rsidR="00AE18BD" w:rsidRPr="00046842">
        <w:rPr>
          <w:sz w:val="32"/>
          <w:szCs w:val="32"/>
        </w:rPr>
        <w:t>losione del sistema se continua ancora a sottovalutare le ripetute violazione della legge europea.</w:t>
      </w:r>
      <w:r w:rsidR="00AE18BD">
        <w:rPr>
          <w:sz w:val="32"/>
          <w:szCs w:val="32"/>
        </w:rPr>
        <w:t xml:space="preserve"> </w:t>
      </w:r>
      <w:r w:rsidR="00F26E41">
        <w:rPr>
          <w:sz w:val="32"/>
          <w:szCs w:val="32"/>
        </w:rPr>
        <w:t xml:space="preserve">L’Ungheria di fatto è già fuori dall’UE, se continua a </w:t>
      </w:r>
      <w:r w:rsidR="00AE18BD" w:rsidRPr="00046842">
        <w:rPr>
          <w:sz w:val="32"/>
          <w:szCs w:val="32"/>
        </w:rPr>
        <w:t>violare</w:t>
      </w:r>
      <w:r w:rsidR="00F26E41" w:rsidRPr="00046842">
        <w:rPr>
          <w:sz w:val="32"/>
          <w:szCs w:val="32"/>
        </w:rPr>
        <w:t xml:space="preserve"> </w:t>
      </w:r>
      <w:r w:rsidR="00AE18BD" w:rsidRPr="00046842">
        <w:rPr>
          <w:sz w:val="32"/>
          <w:szCs w:val="32"/>
        </w:rPr>
        <w:t>la normativa europea</w:t>
      </w:r>
      <w:r w:rsidR="00046842">
        <w:rPr>
          <w:sz w:val="32"/>
          <w:szCs w:val="32"/>
        </w:rPr>
        <w:t xml:space="preserve">. </w:t>
      </w:r>
      <w:r w:rsidR="00F26E41">
        <w:rPr>
          <w:sz w:val="32"/>
          <w:szCs w:val="32"/>
        </w:rPr>
        <w:t xml:space="preserve">Uscire dall’UE potrebbe sembrare facile ma l’esperienza della </w:t>
      </w:r>
      <w:proofErr w:type="spellStart"/>
      <w:r w:rsidR="00F26E41">
        <w:rPr>
          <w:sz w:val="32"/>
          <w:szCs w:val="32"/>
        </w:rPr>
        <w:t>Brexit</w:t>
      </w:r>
      <w:proofErr w:type="spellEnd"/>
      <w:r w:rsidR="00F26E41">
        <w:rPr>
          <w:sz w:val="32"/>
          <w:szCs w:val="32"/>
        </w:rPr>
        <w:t xml:space="preserve"> </w:t>
      </w:r>
      <w:r w:rsidR="00F26E41" w:rsidRPr="00046842">
        <w:rPr>
          <w:sz w:val="32"/>
          <w:szCs w:val="32"/>
        </w:rPr>
        <w:t>dimostra</w:t>
      </w:r>
      <w:r w:rsidR="00F26E41">
        <w:rPr>
          <w:sz w:val="32"/>
          <w:szCs w:val="32"/>
        </w:rPr>
        <w:t xml:space="preserve"> che non si possono rompere i legami di natura economica, politica, culturale e sociale che </w:t>
      </w:r>
      <w:r w:rsidR="00F26E41" w:rsidRPr="00046842">
        <w:rPr>
          <w:sz w:val="32"/>
          <w:szCs w:val="32"/>
        </w:rPr>
        <w:t xml:space="preserve">legano i </w:t>
      </w:r>
      <w:r w:rsidR="00161533" w:rsidRPr="00046842">
        <w:rPr>
          <w:sz w:val="32"/>
          <w:szCs w:val="32"/>
        </w:rPr>
        <w:t>paesi dell’UE</w:t>
      </w:r>
      <w:r w:rsidR="00F26E41" w:rsidRPr="00046842">
        <w:rPr>
          <w:sz w:val="32"/>
          <w:szCs w:val="32"/>
        </w:rPr>
        <w:t>.</w:t>
      </w:r>
      <w:r w:rsidR="00F26E41">
        <w:rPr>
          <w:sz w:val="32"/>
          <w:szCs w:val="32"/>
        </w:rPr>
        <w:t xml:space="preserve"> Potrebbe questa defezione trasformarsi </w:t>
      </w:r>
      <w:r w:rsidR="008F6453">
        <w:rPr>
          <w:sz w:val="32"/>
          <w:szCs w:val="32"/>
        </w:rPr>
        <w:t xml:space="preserve">in un’autentica catastrofe economica, soprattutto per paesi, come l’Ungheria, che, utilizzando i fondi di sviluppo europei, </w:t>
      </w:r>
      <w:r w:rsidR="008F6453" w:rsidRPr="00046842">
        <w:rPr>
          <w:sz w:val="32"/>
          <w:szCs w:val="32"/>
        </w:rPr>
        <w:t>ha</w:t>
      </w:r>
      <w:r w:rsidR="00161533" w:rsidRPr="00046842">
        <w:rPr>
          <w:sz w:val="32"/>
          <w:szCs w:val="32"/>
        </w:rPr>
        <w:t>nno</w:t>
      </w:r>
      <w:r w:rsidR="008F6453">
        <w:rPr>
          <w:sz w:val="32"/>
          <w:szCs w:val="32"/>
        </w:rPr>
        <w:t xml:space="preserve"> cercato di dare im</w:t>
      </w:r>
      <w:r w:rsidR="00046842">
        <w:rPr>
          <w:sz w:val="32"/>
          <w:szCs w:val="32"/>
        </w:rPr>
        <w:t xml:space="preserve">pulso ad una crescita economica, </w:t>
      </w:r>
      <w:r w:rsidR="008F6453">
        <w:rPr>
          <w:sz w:val="32"/>
          <w:szCs w:val="32"/>
        </w:rPr>
        <w:t xml:space="preserve">rallentata oggi solo a </w:t>
      </w:r>
      <w:r w:rsidR="008F6453" w:rsidRPr="00046842">
        <w:rPr>
          <w:sz w:val="32"/>
          <w:szCs w:val="32"/>
        </w:rPr>
        <w:t>ca</w:t>
      </w:r>
      <w:r w:rsidR="00161533" w:rsidRPr="00046842">
        <w:rPr>
          <w:sz w:val="32"/>
          <w:szCs w:val="32"/>
        </w:rPr>
        <w:t>u</w:t>
      </w:r>
      <w:r w:rsidR="008F6453" w:rsidRPr="00046842">
        <w:rPr>
          <w:sz w:val="32"/>
          <w:szCs w:val="32"/>
        </w:rPr>
        <w:t>sa</w:t>
      </w:r>
      <w:r w:rsidR="008F6453">
        <w:rPr>
          <w:sz w:val="32"/>
          <w:szCs w:val="32"/>
        </w:rPr>
        <w:t xml:space="preserve"> della crisi mondiale. Non si può dire lo stesso per paesi come la Repubblica Ceca o la Polonia che hanno avviato un progressivo e rapido </w:t>
      </w:r>
      <w:r w:rsidR="00161533" w:rsidRPr="00046842">
        <w:rPr>
          <w:sz w:val="32"/>
          <w:szCs w:val="32"/>
        </w:rPr>
        <w:t>sviluppo</w:t>
      </w:r>
      <w:r w:rsidR="00161533">
        <w:rPr>
          <w:sz w:val="32"/>
          <w:szCs w:val="32"/>
        </w:rPr>
        <w:t xml:space="preserve"> </w:t>
      </w:r>
      <w:r w:rsidR="008F6453">
        <w:rPr>
          <w:sz w:val="32"/>
          <w:szCs w:val="32"/>
        </w:rPr>
        <w:t>del proprio sistema produttivo, che ha portato un maggiore benessere</w:t>
      </w:r>
      <w:r w:rsidR="00384A44">
        <w:rPr>
          <w:sz w:val="32"/>
          <w:szCs w:val="32"/>
        </w:rPr>
        <w:t xml:space="preserve"> economico per questi paesi e un elevato tenore di vita, superiore anche a qualche paese occidentale. E’ dunque interesse anche di questi governi a restare nell’UE</w:t>
      </w:r>
      <w:r w:rsidR="00161533">
        <w:rPr>
          <w:sz w:val="32"/>
          <w:szCs w:val="32"/>
        </w:rPr>
        <w:t xml:space="preserve">, </w:t>
      </w:r>
      <w:r w:rsidR="00161533" w:rsidRPr="00046842">
        <w:rPr>
          <w:sz w:val="32"/>
          <w:szCs w:val="32"/>
        </w:rPr>
        <w:t>accettandone</w:t>
      </w:r>
      <w:r w:rsidR="00384A44">
        <w:rPr>
          <w:sz w:val="32"/>
          <w:szCs w:val="32"/>
        </w:rPr>
        <w:t>,</w:t>
      </w:r>
      <w:r w:rsidR="00161533">
        <w:rPr>
          <w:sz w:val="32"/>
          <w:szCs w:val="32"/>
        </w:rPr>
        <w:t xml:space="preserve"> comunque, le leggi e </w:t>
      </w:r>
      <w:r w:rsidR="00161533" w:rsidRPr="00046842">
        <w:rPr>
          <w:sz w:val="32"/>
          <w:szCs w:val="32"/>
        </w:rPr>
        <w:t>applicandole</w:t>
      </w:r>
      <w:r w:rsidR="00384A44">
        <w:rPr>
          <w:sz w:val="32"/>
          <w:szCs w:val="32"/>
        </w:rPr>
        <w:t xml:space="preserve"> sul proprio territorio senza mettere in discussione quello che oggi è </w:t>
      </w:r>
      <w:r w:rsidR="00161533" w:rsidRPr="00046842">
        <w:rPr>
          <w:sz w:val="32"/>
          <w:szCs w:val="32"/>
        </w:rPr>
        <w:t>l’obiettivo</w:t>
      </w:r>
      <w:r w:rsidR="00384A44">
        <w:rPr>
          <w:sz w:val="32"/>
          <w:szCs w:val="32"/>
        </w:rPr>
        <w:t xml:space="preserve"> comune a tutti i paesi europei di procedere ad un </w:t>
      </w:r>
      <w:r w:rsidR="00161533" w:rsidRPr="00046842">
        <w:rPr>
          <w:sz w:val="32"/>
          <w:szCs w:val="32"/>
        </w:rPr>
        <w:t>v</w:t>
      </w:r>
      <w:r w:rsidR="00384A44" w:rsidRPr="00046842">
        <w:rPr>
          <w:sz w:val="32"/>
          <w:szCs w:val="32"/>
        </w:rPr>
        <w:t>asto</w:t>
      </w:r>
      <w:r w:rsidR="00384A44">
        <w:rPr>
          <w:sz w:val="32"/>
          <w:szCs w:val="32"/>
        </w:rPr>
        <w:t xml:space="preserve"> piano di </w:t>
      </w:r>
      <w:r w:rsidR="00046842">
        <w:rPr>
          <w:sz w:val="32"/>
          <w:szCs w:val="32"/>
        </w:rPr>
        <w:t>ripartizione</w:t>
      </w:r>
      <w:r w:rsidR="0084390A">
        <w:rPr>
          <w:sz w:val="32"/>
          <w:szCs w:val="32"/>
        </w:rPr>
        <w:t xml:space="preserve"> dei flussi migratori nel tessuto sociale ed economico</w:t>
      </w:r>
      <w:r w:rsidR="00046842">
        <w:rPr>
          <w:sz w:val="32"/>
          <w:szCs w:val="32"/>
        </w:rPr>
        <w:t xml:space="preserve"> dei singoli Stati membri</w:t>
      </w:r>
      <w:r w:rsidR="0084390A">
        <w:rPr>
          <w:sz w:val="32"/>
          <w:szCs w:val="32"/>
        </w:rPr>
        <w:t>.</w:t>
      </w:r>
    </w:p>
    <w:p w:rsidR="00161533" w:rsidRPr="00161533" w:rsidRDefault="00161533" w:rsidP="0089639A">
      <w:pPr>
        <w:spacing w:line="360" w:lineRule="auto"/>
        <w:jc w:val="both"/>
        <w:rPr>
          <w:b/>
          <w:sz w:val="32"/>
          <w:szCs w:val="32"/>
        </w:rPr>
      </w:pPr>
      <w:r w:rsidRPr="00161533">
        <w:rPr>
          <w:b/>
          <w:sz w:val="32"/>
          <w:szCs w:val="32"/>
        </w:rPr>
        <w:t>Gennaio 2017</w:t>
      </w:r>
    </w:p>
    <w:p w:rsidR="00161533" w:rsidRDefault="00161533" w:rsidP="0089639A">
      <w:pPr>
        <w:spacing w:line="360" w:lineRule="auto"/>
        <w:jc w:val="both"/>
        <w:rPr>
          <w:b/>
          <w:sz w:val="32"/>
          <w:szCs w:val="32"/>
        </w:rPr>
      </w:pPr>
      <w:r w:rsidRPr="00161533">
        <w:rPr>
          <w:b/>
          <w:sz w:val="32"/>
          <w:szCs w:val="32"/>
        </w:rPr>
        <w:t xml:space="preserve">(Avv. Eugenio Oropallo) </w:t>
      </w:r>
    </w:p>
    <w:p w:rsidR="00710B0B" w:rsidRPr="00161533" w:rsidRDefault="00710B0B" w:rsidP="0089639A">
      <w:pPr>
        <w:spacing w:line="360" w:lineRule="auto"/>
        <w:jc w:val="both"/>
        <w:rPr>
          <w:b/>
          <w:sz w:val="32"/>
          <w:szCs w:val="32"/>
        </w:rPr>
      </w:pPr>
    </w:p>
    <w:p w:rsidR="00710B0B" w:rsidRPr="00710B0B" w:rsidRDefault="00710B0B" w:rsidP="00710B0B">
      <w:pPr>
        <w:spacing w:line="360" w:lineRule="auto"/>
        <w:jc w:val="center"/>
        <w:rPr>
          <w:b/>
          <w:i/>
          <w:sz w:val="28"/>
          <w:szCs w:val="28"/>
        </w:rPr>
      </w:pPr>
      <w:r w:rsidRPr="00710B0B">
        <w:rPr>
          <w:b/>
          <w:i/>
          <w:sz w:val="28"/>
          <w:szCs w:val="28"/>
        </w:rPr>
        <w:t>Via Matilde Serao, 20 – 47521 CESENA</w:t>
      </w:r>
    </w:p>
    <w:p w:rsidR="00710B0B" w:rsidRPr="00710B0B" w:rsidRDefault="00710B0B" w:rsidP="00710B0B">
      <w:pPr>
        <w:spacing w:line="360" w:lineRule="auto"/>
        <w:jc w:val="center"/>
        <w:rPr>
          <w:b/>
          <w:sz w:val="28"/>
          <w:szCs w:val="28"/>
        </w:rPr>
      </w:pPr>
      <w:hyperlink r:id="rId5" w:history="1">
        <w:r w:rsidRPr="00710B0B">
          <w:rPr>
            <w:rStyle w:val="Collegamentoipertestuale"/>
            <w:b/>
            <w:sz w:val="28"/>
            <w:szCs w:val="28"/>
          </w:rPr>
          <w:t>www.centrostudigiuridicikoine.eu</w:t>
        </w:r>
      </w:hyperlink>
      <w:bookmarkStart w:id="0" w:name="_GoBack"/>
      <w:bookmarkEnd w:id="0"/>
    </w:p>
    <w:sectPr w:rsidR="00710B0B" w:rsidRPr="00710B0B" w:rsidSect="00710B0B">
      <w:pgSz w:w="11906" w:h="16838"/>
      <w:pgMar w:top="42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4FE"/>
    <w:rsid w:val="00046842"/>
    <w:rsid w:val="00070907"/>
    <w:rsid w:val="00123905"/>
    <w:rsid w:val="00161533"/>
    <w:rsid w:val="0025486C"/>
    <w:rsid w:val="0034686D"/>
    <w:rsid w:val="00384A44"/>
    <w:rsid w:val="00414051"/>
    <w:rsid w:val="00442C51"/>
    <w:rsid w:val="00445F2D"/>
    <w:rsid w:val="00473D02"/>
    <w:rsid w:val="0057278A"/>
    <w:rsid w:val="00620457"/>
    <w:rsid w:val="00706FD0"/>
    <w:rsid w:val="00710B0B"/>
    <w:rsid w:val="0084390A"/>
    <w:rsid w:val="0089639A"/>
    <w:rsid w:val="008B1299"/>
    <w:rsid w:val="008C3389"/>
    <w:rsid w:val="008F6453"/>
    <w:rsid w:val="00904623"/>
    <w:rsid w:val="009173FB"/>
    <w:rsid w:val="00920C34"/>
    <w:rsid w:val="0093590C"/>
    <w:rsid w:val="009A3CC0"/>
    <w:rsid w:val="00A93610"/>
    <w:rsid w:val="00AE18BD"/>
    <w:rsid w:val="00B124FE"/>
    <w:rsid w:val="00BA74D6"/>
    <w:rsid w:val="00C028AF"/>
    <w:rsid w:val="00DB1390"/>
    <w:rsid w:val="00DB31E2"/>
    <w:rsid w:val="00E20DFF"/>
    <w:rsid w:val="00E53554"/>
    <w:rsid w:val="00F26E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BF15E-377E-47E4-B445-2E07AFBC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9639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9639A"/>
    <w:rPr>
      <w:rFonts w:ascii="Segoe UI" w:hAnsi="Segoe UI" w:cs="Segoe UI"/>
      <w:sz w:val="18"/>
      <w:szCs w:val="18"/>
    </w:rPr>
  </w:style>
  <w:style w:type="character" w:styleId="Collegamentoipertestuale">
    <w:name w:val="Hyperlink"/>
    <w:basedOn w:val="Carpredefinitoparagrafo"/>
    <w:uiPriority w:val="99"/>
    <w:unhideWhenUsed/>
    <w:rsid w:val="00710B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trostudigiuridicikoine.eu/"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3</Pages>
  <Words>776</Words>
  <Characters>4424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23</cp:revision>
  <cp:lastPrinted>2017-01-17T10:51:00Z</cp:lastPrinted>
  <dcterms:created xsi:type="dcterms:W3CDTF">2017-01-16T09:42:00Z</dcterms:created>
  <dcterms:modified xsi:type="dcterms:W3CDTF">2017-01-17T10:51:00Z</dcterms:modified>
</cp:coreProperties>
</file>